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1D1A" w14:textId="77777777" w:rsidR="00317FD8" w:rsidRPr="00317FD8" w:rsidRDefault="00317FD8" w:rsidP="00317FD8">
      <w:pPr>
        <w:shd w:val="clear" w:color="auto" w:fill="FFFFFF"/>
        <w:spacing w:before="376" w:after="250" w:line="240" w:lineRule="auto"/>
        <w:jc w:val="both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  <w:r w:rsidRPr="00317FD8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 xml:space="preserve">Čo priniesť </w:t>
      </w:r>
      <w:r w:rsidR="003C6B3B" w:rsidRPr="00317FD8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>škôlk</w:t>
      </w:r>
      <w:r w:rsidR="003C6B3B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>a</w:t>
      </w:r>
      <w:r w:rsidR="003C6B3B" w:rsidRPr="00317FD8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>rovi</w:t>
      </w:r>
      <w:r w:rsidRPr="00317FD8"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  <w:t xml:space="preserve"> do skrinky?</w:t>
      </w:r>
    </w:p>
    <w:p w14:paraId="6D4E4C67" w14:textId="77777777" w:rsidR="00317FD8" w:rsidRDefault="00317FD8" w:rsidP="00317F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317FD8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Náhradné oblečenie </w:t>
      </w: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- tepláky, tielko, slipy alebo nohavičky, ponožky, pančušky, tričko</w:t>
      </w:r>
      <w:r w:rsidR="00AB76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14:paraId="6FD60313" w14:textId="77777777" w:rsidR="00AB76F4" w:rsidRPr="00317FD8" w:rsidRDefault="00AB76F4" w:rsidP="00317F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Igelitové tašky –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 xml:space="preserve"> na znečistené vecí</w:t>
      </w:r>
    </w:p>
    <w:p w14:paraId="0040F341" w14:textId="77777777" w:rsidR="00317FD8" w:rsidRPr="00317FD8" w:rsidRDefault="00317FD8" w:rsidP="00317F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317FD8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Papučky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 xml:space="preserve"> – </w:t>
      </w:r>
      <w:r w:rsidRPr="00317FD8"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 xml:space="preserve">pevná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>obuv</w:t>
      </w:r>
    </w:p>
    <w:p w14:paraId="56C0C81F" w14:textId="77777777" w:rsidR="00317FD8" w:rsidRPr="00317FD8" w:rsidRDefault="00317FD8" w:rsidP="00317F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317FD8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Pyžamo</w:t>
      </w: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 - ak dieťa v škôlke spí</w:t>
      </w:r>
    </w:p>
    <w:p w14:paraId="3CCA405B" w14:textId="77777777" w:rsidR="00317FD8" w:rsidRPr="00317FD8" w:rsidRDefault="00317FD8" w:rsidP="00317F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317FD8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Zubnú kefku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 xml:space="preserve">, zubná pasta, umelohmotný pohár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 xml:space="preserve">( platí to pre triedy - </w:t>
      </w:r>
      <w:r w:rsidR="003C6B3B"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>P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 xml:space="preserve">úpavy, </w:t>
      </w:r>
      <w:r w:rsidR="003C6B3B"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>S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 xml:space="preserve">lnečnice a </w:t>
      </w:r>
      <w:r w:rsidR="003C6B3B"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>N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sk-SK"/>
        </w:rPr>
        <w:t>ezábudky)</w:t>
      </w:r>
    </w:p>
    <w:p w14:paraId="3613A4EC" w14:textId="77777777" w:rsidR="00317FD8" w:rsidRDefault="00317FD8" w:rsidP="00317F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317FD8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Úbor na cvičenie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 xml:space="preserve"> – </w:t>
      </w: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(platí pre triedy </w:t>
      </w:r>
      <w:r w:rsidR="003C6B3B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S</w:t>
      </w: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lnečnice a </w:t>
      </w:r>
      <w:r w:rsidR="003C6B3B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</w:t>
      </w: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ezábudky)</w:t>
      </w:r>
    </w:p>
    <w:p w14:paraId="2AAABE9D" w14:textId="77777777" w:rsidR="00AB76F4" w:rsidRDefault="00AB76F4" w:rsidP="00317F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Pršiplášť a gumáky</w:t>
      </w:r>
    </w:p>
    <w:p w14:paraId="735F4E72" w14:textId="77777777" w:rsidR="00AB76F4" w:rsidRPr="003C6B3B" w:rsidRDefault="00AB76F4" w:rsidP="00AB76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</w:pPr>
      <w:r w:rsidRPr="003C6B3B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>Pohár na pitný režim</w:t>
      </w:r>
      <w:r w:rsidR="003C6B3B" w:rsidRPr="003C6B3B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 xml:space="preserve"> - </w:t>
      </w:r>
      <w:r w:rsidRPr="003C6B3B"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  <w:t xml:space="preserve"> </w:t>
      </w:r>
      <w:r w:rsidR="003C6B3B" w:rsidRPr="003C6B3B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 xml:space="preserve">umelohmotný </w:t>
      </w:r>
    </w:p>
    <w:p w14:paraId="2A515B35" w14:textId="77777777" w:rsidR="003C6B3B" w:rsidRPr="003C6B3B" w:rsidRDefault="003C6B3B" w:rsidP="00AB76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Vysúvacie vreckovky – 2x</w:t>
      </w:r>
    </w:p>
    <w:p w14:paraId="0E24DA65" w14:textId="77777777" w:rsidR="003C6B3B" w:rsidRPr="003C6B3B" w:rsidRDefault="003C6B3B" w:rsidP="003C6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</w:pPr>
    </w:p>
    <w:p w14:paraId="36DB1BE0" w14:textId="77777777" w:rsidR="00AB76F4" w:rsidRPr="00F16B51" w:rsidRDefault="00AB76F4" w:rsidP="00AB76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</w:pPr>
      <w:r w:rsidRPr="00F16B51"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  <w:t>VŠETKY VEC</w:t>
      </w:r>
      <w:r w:rsidR="003C6B3B"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  <w:t>I</w:t>
      </w:r>
      <w:r w:rsidRPr="00F16B51"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  <w:t xml:space="preserve"> TREBA POD</w:t>
      </w:r>
      <w:r w:rsidR="00F16B51" w:rsidRPr="00F16B51"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  <w:t>P</w:t>
      </w:r>
      <w:r w:rsidRPr="00F16B51"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  <w:t>Í</w:t>
      </w:r>
      <w:r w:rsidR="00F16B51" w:rsidRPr="00F16B51"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  <w:t>SAŤ</w:t>
      </w:r>
      <w:r w:rsidR="00F16B51"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  <w:t>!</w:t>
      </w:r>
      <w:r w:rsidR="00F16B51" w:rsidRPr="00F16B51">
        <w:rPr>
          <w:rFonts w:ascii="Arial" w:eastAsia="Times New Roman" w:hAnsi="Arial" w:cs="Arial"/>
          <w:b/>
          <w:color w:val="000000"/>
          <w:sz w:val="56"/>
          <w:szCs w:val="56"/>
          <w:lang w:eastAsia="sk-SK"/>
        </w:rPr>
        <w:t xml:space="preserve"> </w:t>
      </w:r>
    </w:p>
    <w:p w14:paraId="0EC92949" w14:textId="77777777" w:rsidR="00AB76F4" w:rsidRDefault="00AB76F4" w:rsidP="00AB76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</w:pPr>
    </w:p>
    <w:p w14:paraId="56417EE1" w14:textId="77777777" w:rsidR="00AB76F4" w:rsidRPr="00AB76F4" w:rsidRDefault="00AB76F4" w:rsidP="00AB76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sk-SK"/>
        </w:rPr>
      </w:pPr>
    </w:p>
    <w:p w14:paraId="29AD61C5" w14:textId="77777777" w:rsidR="00317FD8" w:rsidRPr="00317FD8" w:rsidRDefault="00000000" w:rsidP="00317FD8">
      <w:pPr>
        <w:shd w:val="clear" w:color="auto" w:fill="FFFFFF"/>
        <w:spacing w:before="376" w:after="250" w:line="240" w:lineRule="auto"/>
        <w:outlineLvl w:val="2"/>
        <w:rPr>
          <w:rFonts w:ascii="Ink Free" w:eastAsia="Times New Roman" w:hAnsi="Ink Free" w:cs="Arial"/>
          <w:b/>
          <w:color w:val="D96BBB"/>
          <w:sz w:val="44"/>
          <w:szCs w:val="44"/>
          <w:lang w:eastAsia="sk-SK"/>
        </w:rPr>
      </w:pPr>
      <w:hyperlink r:id="rId5" w:tgtFrame="_blank" w:tooltip="Opens external link in new window" w:history="1">
        <w:r w:rsidR="00317FD8" w:rsidRPr="00AB76F4">
          <w:rPr>
            <w:rFonts w:ascii="Ink Free" w:eastAsia="Times New Roman" w:hAnsi="Ink Free" w:cs="Arial"/>
            <w:b/>
            <w:color w:val="D96BBB"/>
            <w:sz w:val="44"/>
            <w:szCs w:val="44"/>
            <w:lang w:eastAsia="sk-SK"/>
          </w:rPr>
          <w:t>Škôlka v plnom prúde – viete, čo dieťaťu obliecť?</w:t>
        </w:r>
      </w:hyperlink>
    </w:p>
    <w:p w14:paraId="7B8C88D9" w14:textId="77777777" w:rsidR="00317FD8" w:rsidRPr="00317FD8" w:rsidRDefault="00317FD8" w:rsidP="00317FD8">
      <w:pPr>
        <w:shd w:val="clear" w:color="auto" w:fill="FFFFFF"/>
        <w:spacing w:before="376" w:after="250" w:line="240" w:lineRule="auto"/>
        <w:jc w:val="both"/>
        <w:outlineLvl w:val="2"/>
        <w:rPr>
          <w:rFonts w:ascii="Ink Free" w:eastAsia="Times New Roman" w:hAnsi="Ink Free" w:cs="Arial"/>
          <w:color w:val="D96BBB"/>
          <w:sz w:val="27"/>
          <w:szCs w:val="27"/>
          <w:lang w:eastAsia="sk-SK"/>
        </w:rPr>
      </w:pPr>
      <w:r w:rsidRPr="00317FD8">
        <w:rPr>
          <w:rFonts w:ascii="Ink Free" w:eastAsia="Times New Roman" w:hAnsi="Ink Free" w:cs="Arial"/>
          <w:color w:val="D96BBB"/>
          <w:sz w:val="27"/>
          <w:szCs w:val="27"/>
          <w:lang w:eastAsia="sk-SK"/>
        </w:rPr>
        <w:t>Ako obliekať dieťa do škôlky?</w:t>
      </w:r>
    </w:p>
    <w:p w14:paraId="596AD535" w14:textId="77777777" w:rsidR="00317FD8" w:rsidRPr="00317FD8" w:rsidRDefault="00317FD8" w:rsidP="00317FD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Oblečenie by malo byť </w:t>
      </w:r>
      <w:r w:rsidRPr="00317FD8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čo najpraktickejšie</w:t>
      </w: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, tzn. žiadne slávnostné veci, ktoré by si mohlo ľahko zašpiniť. </w:t>
      </w:r>
      <w:r w:rsidR="00AB76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Š</w:t>
      </w: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portovým oblečením nič nepokazíte</w:t>
      </w:r>
      <w:r w:rsidR="00AB76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.</w:t>
      </w:r>
    </w:p>
    <w:p w14:paraId="72822D24" w14:textId="77777777" w:rsidR="00317FD8" w:rsidRPr="00317FD8" w:rsidRDefault="00317FD8" w:rsidP="00317FD8">
      <w:pPr>
        <w:numPr>
          <w:ilvl w:val="0"/>
          <w:numId w:val="6"/>
        </w:numPr>
        <w:shd w:val="clear" w:color="auto" w:fill="FFFFFF"/>
        <w:spacing w:before="125"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Nezabúdajte na to, že oblečenie by malo byť </w:t>
      </w:r>
      <w:r w:rsidRPr="00317FD8">
        <w:rPr>
          <w:rFonts w:ascii="Arial" w:eastAsia="Times New Roman" w:hAnsi="Arial" w:cs="Arial"/>
          <w:b/>
          <w:bCs/>
          <w:color w:val="000000"/>
          <w:sz w:val="21"/>
          <w:szCs w:val="21"/>
          <w:lang w:eastAsia="sk-SK"/>
        </w:rPr>
        <w:t>primerané aktuálnemu počasiu a ročnému obdobiu</w:t>
      </w:r>
      <w:r w:rsidRPr="00317FD8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, aby vášmu dieťatku nebolo príliš teplo ale ani zima. Ak dieťaťu treba pridať, prípadne vymeniť oblečenie, pani učiteľky to spravia, ak je takéto oblečenie k dispozícií v jeho skrinke</w:t>
      </w:r>
      <w:r w:rsidR="00AB76F4">
        <w:rPr>
          <w:rFonts w:ascii="Arial" w:eastAsia="Times New Roman" w:hAnsi="Arial" w:cs="Arial"/>
          <w:color w:val="000000"/>
          <w:sz w:val="21"/>
          <w:szCs w:val="21"/>
          <w:lang w:eastAsia="sk-SK"/>
        </w:rPr>
        <w:t xml:space="preserve">.    </w:t>
      </w:r>
    </w:p>
    <w:p w14:paraId="070AA495" w14:textId="77777777" w:rsidR="00963AFA" w:rsidRDefault="00AB76F4">
      <w:r>
        <w:rPr>
          <w:noProof/>
          <w:lang w:eastAsia="sk-SK"/>
        </w:rPr>
        <w:t xml:space="preserve">  </w:t>
      </w:r>
      <w:r>
        <w:rPr>
          <w:noProof/>
          <w:lang w:eastAsia="sk-SK"/>
        </w:rPr>
        <w:drawing>
          <wp:inline distT="0" distB="0" distL="0" distR="0" wp14:anchorId="3E58AE30" wp14:editId="6B1F3AE8">
            <wp:extent cx="5371934" cy="2177327"/>
            <wp:effectExtent l="19050" t="0" r="166" b="0"/>
            <wp:docPr id="7" name="Obrázok 7" descr="https://i.pinimg.com/564x/fb/63/54/fb6354cd0366890c7f391288707f0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b/63/54/fb6354cd0366890c7f391288707f09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217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FA" w:rsidSect="0096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2092"/>
    <w:multiLevelType w:val="multilevel"/>
    <w:tmpl w:val="7FFC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61E05"/>
    <w:multiLevelType w:val="multilevel"/>
    <w:tmpl w:val="A436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105AA"/>
    <w:multiLevelType w:val="multilevel"/>
    <w:tmpl w:val="FB66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333C7"/>
    <w:multiLevelType w:val="multilevel"/>
    <w:tmpl w:val="23A6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1181F"/>
    <w:multiLevelType w:val="multilevel"/>
    <w:tmpl w:val="022E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94E45"/>
    <w:multiLevelType w:val="multilevel"/>
    <w:tmpl w:val="0148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92632">
    <w:abstractNumId w:val="3"/>
  </w:num>
  <w:num w:numId="2" w16cid:durableId="1498688268">
    <w:abstractNumId w:val="1"/>
  </w:num>
  <w:num w:numId="3" w16cid:durableId="1404992067">
    <w:abstractNumId w:val="5"/>
  </w:num>
  <w:num w:numId="4" w16cid:durableId="576480195">
    <w:abstractNumId w:val="0"/>
  </w:num>
  <w:num w:numId="5" w16cid:durableId="259530034">
    <w:abstractNumId w:val="2"/>
  </w:num>
  <w:num w:numId="6" w16cid:durableId="106314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D8"/>
    <w:rsid w:val="000B1E17"/>
    <w:rsid w:val="00317FD8"/>
    <w:rsid w:val="00353ED7"/>
    <w:rsid w:val="003C6B3B"/>
    <w:rsid w:val="004E1FA0"/>
    <w:rsid w:val="00504E64"/>
    <w:rsid w:val="005D50D1"/>
    <w:rsid w:val="00963AFA"/>
    <w:rsid w:val="009C774F"/>
    <w:rsid w:val="00AB76F4"/>
    <w:rsid w:val="00B35567"/>
    <w:rsid w:val="00F16B51"/>
    <w:rsid w:val="00F4674E"/>
    <w:rsid w:val="00F63FCA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89F"/>
  <w15:docId w15:val="{B6906A7C-5BB4-4A83-AE75-ED5AFFB7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AFA"/>
  </w:style>
  <w:style w:type="paragraph" w:styleId="Nadpis3">
    <w:name w:val="heading 3"/>
    <w:basedOn w:val="Normlny"/>
    <w:link w:val="Nadpis3Char"/>
    <w:uiPriority w:val="9"/>
    <w:qFormat/>
    <w:rsid w:val="00317F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17FD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7FD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amaaja.sk/clanky/dieta/skolka-v-plnom-prude-viete-co-dietatu-oblie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Iveta Madleňáková</cp:lastModifiedBy>
  <cp:revision>2</cp:revision>
  <cp:lastPrinted>2024-08-22T09:10:00Z</cp:lastPrinted>
  <dcterms:created xsi:type="dcterms:W3CDTF">2024-08-26T07:35:00Z</dcterms:created>
  <dcterms:modified xsi:type="dcterms:W3CDTF">2024-08-26T07:35:00Z</dcterms:modified>
</cp:coreProperties>
</file>