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A177F" w14:textId="77777777" w:rsidR="00DD127E" w:rsidRPr="00DD127E" w:rsidRDefault="00DD127E" w:rsidP="00DD127E">
      <w:pPr>
        <w:jc w:val="center"/>
        <w:rPr>
          <w:b/>
          <w:sz w:val="52"/>
          <w:szCs w:val="52"/>
          <w:u w:val="single"/>
        </w:rPr>
      </w:pPr>
      <w:r w:rsidRPr="00DD127E">
        <w:rPr>
          <w:b/>
          <w:sz w:val="52"/>
          <w:szCs w:val="52"/>
          <w:u w:val="single"/>
        </w:rPr>
        <w:t>Ako zvládnuť prvý deň v škôlke</w:t>
      </w:r>
    </w:p>
    <w:p w14:paraId="4AB4279F" w14:textId="77777777" w:rsidR="00DD127E" w:rsidRDefault="00DD127E"/>
    <w:p w14:paraId="7C60D959" w14:textId="77777777" w:rsidR="00DD127E" w:rsidRDefault="00DD127E">
      <w:r>
        <w:rPr>
          <w:noProof/>
          <w:lang w:eastAsia="sk-SK"/>
        </w:rPr>
        <w:drawing>
          <wp:inline distT="0" distB="0" distL="0" distR="0" wp14:anchorId="7ED5B76D" wp14:editId="67EADFC9">
            <wp:extent cx="5912623" cy="3379305"/>
            <wp:effectExtent l="19050" t="0" r="0" b="0"/>
            <wp:docPr id="9" name="Obrázok 9" descr="https://i.pinimg.com/564x/f1/b3/42/f1b3427d2c57bb4c6afd7041f8c8c2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f1/b3/42/f1b3427d2c57bb4c6afd7041f8c8c2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912" cy="337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7F1C53" w14:textId="77777777" w:rsidR="00DD127E" w:rsidRDefault="00DD127E"/>
    <w:p w14:paraId="696E72B1" w14:textId="77777777" w:rsidR="00DD127E" w:rsidRPr="00DD127E" w:rsidRDefault="00DD127E" w:rsidP="00DD127E">
      <w:pPr>
        <w:spacing w:after="250" w:line="27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D1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 mnoho detí, a tiež rodičov, môže byť prvý deň v materskej škole veľmi náročný a stresujúci. Pre deti je to obvykle prvá skúsenosť, kedy sú oddelení od svojich rodičov na dlhší čas a musia sa prispôsobiť novému prostrediu, ľuďom a rutinám.</w:t>
      </w:r>
    </w:p>
    <w:p w14:paraId="4D32E8A3" w14:textId="77777777" w:rsidR="00DD127E" w:rsidRPr="00DD127E" w:rsidRDefault="00DD127E" w:rsidP="00DD12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Pre rodičov je to často emočne ťažké vidieť svoje dieťa vystavené stresu a neistotám, ktoré s tým súvisia. Tento článok ponúka niekoľko tipov a odporúčaní, ktoré môžu pomôcť deti aj rodičom, aby prekonali prvých pár dní v škôlke.</w:t>
      </w:r>
    </w:p>
    <w:p w14:paraId="3513841E" w14:textId="77777777" w:rsidR="00DD127E" w:rsidRPr="00DD127E" w:rsidRDefault="00DD127E" w:rsidP="00DD127E">
      <w:pPr>
        <w:shd w:val="clear" w:color="auto" w:fill="FFFFFF"/>
        <w:spacing w:before="376" w:after="250" w:line="240" w:lineRule="auto"/>
        <w:outlineLvl w:val="2"/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</w:pPr>
      <w:r w:rsidRPr="00DD127E"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  <w:t>Príprava na prvý deň</w:t>
      </w:r>
    </w:p>
    <w:p w14:paraId="48C030A4" w14:textId="77777777" w:rsidR="00DD127E" w:rsidRPr="00DD127E" w:rsidRDefault="00DD127E" w:rsidP="00DD12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Je dôležité, aby sa deti a rodičia na prvý deň v škôlke pripravili. To znamená, aby </w:t>
      </w:r>
      <w:proofErr w:type="spellStart"/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hovorli</w:t>
      </w:r>
      <w:proofErr w:type="spellEnd"/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 s deťmi o tom, čo môžu očakávať, a povzbudzovať ich, aby sa tešili na nové zážitky a priateľstvá, ktoré ich čakajú.</w:t>
      </w: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br/>
      </w:r>
    </w:p>
    <w:p w14:paraId="1016D0D5" w14:textId="77777777" w:rsidR="00DD127E" w:rsidRPr="00DD127E" w:rsidRDefault="00DD127E" w:rsidP="00DD12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Návšteva škôlky pred prvým dňom</w:t>
      </w: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: Ak je to možné, navštívte škôlku spolu s dieťaťom párkrát predtým, ako tam bude začínať. To umožní dieťaťu oboznámiť sa s prostredím a uľahčí mu to adaptáciu.</w:t>
      </w:r>
    </w:p>
    <w:p w14:paraId="56563945" w14:textId="77777777" w:rsidR="00DD127E" w:rsidRPr="00DD127E" w:rsidRDefault="00DD127E" w:rsidP="00DD127E">
      <w:pPr>
        <w:numPr>
          <w:ilvl w:val="0"/>
          <w:numId w:val="1"/>
        </w:numPr>
        <w:shd w:val="clear" w:color="auto" w:fill="FFFFFF"/>
        <w:spacing w:before="125"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Hovorte o škôlke:</w:t>
      </w: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 Hovorte s dieťaťom o tom, ako bude škôlka vyzerať, kto tam bude, čo tam bude robiť, atď. To môže pomôcť dieťaťu cítiť sa istejšie a pripravenejšie na to, čo ho čaká.</w:t>
      </w:r>
    </w:p>
    <w:p w14:paraId="44DFE741" w14:textId="77777777" w:rsidR="00DD127E" w:rsidRPr="00DD127E" w:rsidRDefault="00DD127E" w:rsidP="00DD127E">
      <w:pPr>
        <w:numPr>
          <w:ilvl w:val="0"/>
          <w:numId w:val="1"/>
        </w:numPr>
        <w:shd w:val="clear" w:color="auto" w:fill="FFFFFF"/>
        <w:spacing w:before="125"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Pozitívna nálada:</w:t>
      </w: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 Zdieľajte svoje pozitívne pocity a očakávania ohľadom škôlky s dieťaťom. Dajte mu najavo, že je to niečo vzrušujúce a zábavné.</w:t>
      </w:r>
    </w:p>
    <w:p w14:paraId="5CB784A0" w14:textId="77777777" w:rsidR="00DD127E" w:rsidRPr="00DD127E" w:rsidRDefault="00DD127E" w:rsidP="00DD127E">
      <w:pPr>
        <w:shd w:val="clear" w:color="auto" w:fill="FFFFFF"/>
        <w:spacing w:before="376" w:after="250" w:line="240" w:lineRule="auto"/>
        <w:outlineLvl w:val="2"/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</w:pPr>
      <w:r w:rsidRPr="00DD127E"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  <w:lastRenderedPageBreak/>
        <w:t>Prvý deň v materskej škole</w:t>
      </w:r>
    </w:p>
    <w:p w14:paraId="0767CA11" w14:textId="77777777" w:rsidR="00DD127E" w:rsidRPr="00DD127E" w:rsidRDefault="00DD127E" w:rsidP="00DD12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Prvý deň v škôlke je veľmi dôležitý a môže určiť, ako sa bude dieťa cítiť v nasledujúcich dňoch a týždňoch.</w:t>
      </w: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br/>
      </w:r>
    </w:p>
    <w:p w14:paraId="33BF9CC8" w14:textId="77777777" w:rsidR="00DD127E" w:rsidRPr="00DD127E" w:rsidRDefault="00DD127E" w:rsidP="00DD12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Ranná rutina:</w:t>
      </w: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 Prvý deň by mal byť čo najmenej stresujúci pre všetkých zúčastnených. Snažte sa, aby ranná rutina prebiehala hladko a pokojne. Pripravte si všetky veci vopred a nechajte si dostatok času na to, aby ste sa vy a vaše dieťa mohli dostaviť bez toho, aby ste sa ocitli v časovom strese.</w:t>
      </w:r>
    </w:p>
    <w:p w14:paraId="58EE7DBF" w14:textId="77777777" w:rsidR="00DD127E" w:rsidRPr="00DD127E" w:rsidRDefault="00DD127E" w:rsidP="00DD127E">
      <w:pPr>
        <w:numPr>
          <w:ilvl w:val="0"/>
          <w:numId w:val="2"/>
        </w:numPr>
        <w:shd w:val="clear" w:color="auto" w:fill="FFFFFF"/>
        <w:spacing w:before="125"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Pozitívna rozlúčka:</w:t>
      </w: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 Rozlúčka môže byť ťažká pre obe strany. Povzbudzujte svoje dieťa a dajte mu vedieť, že sa naňho veľmi tešíte, keď sa vráti domov. Zdôraznite pozitíva dňa a to, aké bude vzrušujúce stretnúť nových priateľov a hrať sa s novými hračkami.</w:t>
      </w:r>
    </w:p>
    <w:p w14:paraId="505AE11A" w14:textId="77777777" w:rsidR="00DD127E" w:rsidRDefault="00DD127E" w:rsidP="00DD127E">
      <w:pPr>
        <w:numPr>
          <w:ilvl w:val="0"/>
          <w:numId w:val="2"/>
        </w:numPr>
        <w:shd w:val="clear" w:color="auto" w:fill="FFFFFF"/>
        <w:spacing w:before="125"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Dôvera v učiteľov a personál:</w:t>
      </w: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 Povedzte dieťaťu, že učitelia a personál v škôlke sú tam na to, aby deťom pomohli a postarali sa o nich, že sa môže na nich  obrátiť, ak bude niečo potrebovať. To môže pomôcť dieťaťu cítiť sa be</w:t>
      </w:r>
      <w:r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zpečne a pohodlne, keď ste preč.</w:t>
      </w:r>
    </w:p>
    <w:p w14:paraId="497A7EAF" w14:textId="77777777" w:rsidR="001A7B9E" w:rsidRPr="00DD127E" w:rsidRDefault="001A7B9E" w:rsidP="00DD127E">
      <w:pPr>
        <w:numPr>
          <w:ilvl w:val="0"/>
          <w:numId w:val="2"/>
        </w:numPr>
        <w:shd w:val="clear" w:color="auto" w:fill="FFFFFF"/>
        <w:spacing w:before="125"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</w:p>
    <w:p w14:paraId="7B5ACA0D" w14:textId="77777777" w:rsidR="00DD127E" w:rsidRPr="00DD127E" w:rsidRDefault="00DD127E" w:rsidP="00DD127E">
      <w:pPr>
        <w:shd w:val="clear" w:color="auto" w:fill="FFFFFF"/>
        <w:spacing w:before="376" w:after="250" w:line="240" w:lineRule="auto"/>
        <w:outlineLvl w:val="2"/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</w:pPr>
      <w:r w:rsidRPr="00DD127E"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  <w:t>Prvé týždne v škôlke</w:t>
      </w:r>
    </w:p>
    <w:p w14:paraId="650643B1" w14:textId="77777777" w:rsidR="00DD127E" w:rsidRPr="00DD127E" w:rsidRDefault="00DD127E" w:rsidP="00DD12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Prvých pár týždňov v škôlke môže byť pre dieťa veľmi náročných, pretože sa musí prispôsobiť novým rutinám, ľuďom a prostrediu.</w:t>
      </w: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br/>
      </w:r>
    </w:p>
    <w:p w14:paraId="3C5FB797" w14:textId="77777777" w:rsidR="00DD127E" w:rsidRPr="00DD127E" w:rsidRDefault="00DD127E" w:rsidP="00DD12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Konzistentná rutina:</w:t>
      </w: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 Deti sa cítia bezpečnejšie a pohodlnejšie, keď vedia, čo môžu očakávať. Snažte sa dodržiavať konzistentnú rutinu, pokiaľ ide o časy odchodu a príchodu do škôlky. </w:t>
      </w:r>
    </w:p>
    <w:p w14:paraId="3F12F0F9" w14:textId="77777777" w:rsidR="00DD127E" w:rsidRPr="00DD127E" w:rsidRDefault="00DD127E" w:rsidP="00DD127E">
      <w:pPr>
        <w:numPr>
          <w:ilvl w:val="0"/>
          <w:numId w:val="3"/>
        </w:numPr>
        <w:shd w:val="clear" w:color="auto" w:fill="FFFFFF"/>
        <w:spacing w:before="125"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Komunikácia: </w:t>
      </w: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Udržujte otvorenú komunikáciu so svojím dieťaťom a tiež s učiteľmi a personálom v škôlke. Pýtajte sa svojho dieťaťa, ako sa cíti, čo robilo počas dňa, či sa mu niečo nepáčilo, atď.</w:t>
      </w:r>
    </w:p>
    <w:p w14:paraId="54B3677C" w14:textId="77777777" w:rsidR="00DD127E" w:rsidRDefault="00DD127E" w:rsidP="00DD127E">
      <w:pPr>
        <w:numPr>
          <w:ilvl w:val="0"/>
          <w:numId w:val="3"/>
        </w:numPr>
        <w:shd w:val="clear" w:color="auto" w:fill="FFFFFF"/>
        <w:spacing w:before="125"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Trpezlivosť a porozumenie: </w:t>
      </w: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Buďte trpezlivý a snažte sa pochopiť, že prispôsobiť sa novému prostrediu môže byť pre dieťa veľmi ťažké. Môže byť viac citlivé alebo náladové, ako je obvyklé, a je dôležité akceptovať to a dieťa podporovať.</w:t>
      </w:r>
    </w:p>
    <w:p w14:paraId="0195D086" w14:textId="77777777" w:rsidR="001A7B9E" w:rsidRDefault="001A7B9E" w:rsidP="001A7B9E">
      <w:pPr>
        <w:shd w:val="clear" w:color="auto" w:fill="FFFFFF"/>
        <w:spacing w:before="125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</w:p>
    <w:p w14:paraId="6B6D5B4D" w14:textId="77777777" w:rsidR="001A7B9E" w:rsidRDefault="001A7B9E" w:rsidP="001A7B9E">
      <w:pPr>
        <w:shd w:val="clear" w:color="auto" w:fill="FFFFFF"/>
        <w:spacing w:before="125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</w:p>
    <w:p w14:paraId="5D5482C5" w14:textId="77777777" w:rsidR="001A7B9E" w:rsidRPr="00DD127E" w:rsidRDefault="001A7B9E" w:rsidP="001A7B9E">
      <w:pPr>
        <w:shd w:val="clear" w:color="auto" w:fill="FFFFFF"/>
        <w:spacing w:before="125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</w:p>
    <w:p w14:paraId="0E29B73B" w14:textId="77777777" w:rsidR="00DD127E" w:rsidRPr="00DD127E" w:rsidRDefault="00DD127E" w:rsidP="00DD127E">
      <w:pPr>
        <w:shd w:val="clear" w:color="auto" w:fill="FFFFFF"/>
        <w:spacing w:before="376" w:after="250" w:line="240" w:lineRule="auto"/>
        <w:outlineLvl w:val="2"/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</w:pPr>
      <w:r w:rsidRPr="00DD127E"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  <w:t>Ako sa zachovať, keď dieťa pri rozlúčke plače?  </w:t>
      </w:r>
    </w:p>
    <w:p w14:paraId="716708FB" w14:textId="77777777" w:rsidR="00DD127E" w:rsidRPr="001A7B9E" w:rsidRDefault="00DD127E" w:rsidP="001A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 úplne normálne, že dieťa pri rozlúčke plače, hlavne v prvých dňoch alebo týždňoch v škôlke. Je to nové prostredie a dieťa sa musí prispôsobiť existencii bez svojich rodičov. Aj keď je to ťažké, je lepšie urobiť rozlúčku krátku a pozitívnu. Dlhé a ťažké rozlúčky môžu zvýšiť úzkosť dieťaťa. Napokon, učitelia vám potvrdia, že väčšina detí prestane plakať, akonáhle rodič zmizne z jeho dohľadu. Nebojte sa opustiť plačúce dieťa – učiteľky sú skúsené v zaobchádzaní s plačúcimi deťmi a vedia, ako ich upokojiť a zabezpečiť, aby sa cítili pohodlne.  Komunikujte so škôlkou a učiteľmi, aby ste vedeli, ako sa dieťa postupne adaptuje.</w:t>
      </w: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br/>
      </w:r>
    </w:p>
    <w:p w14:paraId="18D06804" w14:textId="77777777" w:rsidR="001A7B9E" w:rsidRDefault="001A7B9E" w:rsidP="00DD127E">
      <w:pPr>
        <w:shd w:val="clear" w:color="auto" w:fill="FFFFFF"/>
        <w:spacing w:before="376" w:after="250" w:line="240" w:lineRule="auto"/>
        <w:outlineLvl w:val="2"/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</w:pPr>
    </w:p>
    <w:p w14:paraId="0E332B69" w14:textId="77777777" w:rsidR="00DD127E" w:rsidRPr="00DD127E" w:rsidRDefault="00DD127E" w:rsidP="00DD127E">
      <w:pPr>
        <w:shd w:val="clear" w:color="auto" w:fill="FFFFFF"/>
        <w:spacing w:before="376" w:after="250" w:line="240" w:lineRule="auto"/>
        <w:outlineLvl w:val="2"/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</w:pPr>
      <w:r w:rsidRPr="00DD127E"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  <w:t>Je lepšie nechať dieťa v škôlke hneď celý deň  alebo ho v prvé dni brať po obede domov?</w:t>
      </w:r>
    </w:p>
    <w:p w14:paraId="5C151955" w14:textId="77777777" w:rsidR="00DD127E" w:rsidRPr="00DD127E" w:rsidRDefault="00DD127E" w:rsidP="00DD12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Toto rozhodnutie  záleží na niekoľkých faktoroch, vrátane veku dieťaťa, jeho temperamentu, a ako rýchlo sa prispôsobuje novým situáciám. </w:t>
      </w: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br/>
      </w:r>
    </w:p>
    <w:p w14:paraId="3079C8F1" w14:textId="77777777" w:rsidR="00DD127E" w:rsidRPr="00DD127E" w:rsidRDefault="00DD127E" w:rsidP="00DD12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Tu sú niektoré veci, ktoré by ste mali zvážiť:</w:t>
      </w:r>
    </w:p>
    <w:p w14:paraId="4B1E9114" w14:textId="77777777" w:rsidR="00DD127E" w:rsidRPr="00DD127E" w:rsidRDefault="00DD127E" w:rsidP="00DD12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Adaptácia: Pre niektoré deti môže byť užitočné stráviť kratšie obdobie v škôlke v prvých dňoch alebo týždňoch, a postupne zvyšovať čas, ktorý tam trávia. To môže pomôcť dieťaťu postupne sa prispôsobiť novému prostrediu a zmierniť úzkosť.</w:t>
      </w:r>
    </w:p>
    <w:p w14:paraId="6EB089B3" w14:textId="77777777" w:rsidR="00DD127E" w:rsidRPr="00DD127E" w:rsidRDefault="00DD127E" w:rsidP="00DD127E">
      <w:pPr>
        <w:numPr>
          <w:ilvl w:val="0"/>
          <w:numId w:val="4"/>
        </w:numPr>
        <w:shd w:val="clear" w:color="auto" w:fill="FFFFFF"/>
        <w:spacing w:before="125"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Rutina: Deti majú radi rutinu a predvídateľnosť, čo platí aj pre časy príchodu a odchodu zo škôlky. Pokiaľ budete čas v škôlke postupne predlžovať, môže mu dlhšie trvať, kým získa istotu a adaptácia môže trvať oveľa dlhšie, ako keby išlo do škôlky hneď na celý deň.  </w:t>
      </w:r>
    </w:p>
    <w:p w14:paraId="059F8547" w14:textId="77777777" w:rsidR="00DD127E" w:rsidRPr="00DD127E" w:rsidRDefault="00DD127E" w:rsidP="00DD127E">
      <w:pPr>
        <w:numPr>
          <w:ilvl w:val="0"/>
          <w:numId w:val="4"/>
        </w:numPr>
        <w:shd w:val="clear" w:color="auto" w:fill="FFFFFF"/>
        <w:spacing w:before="125"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Potreby dieťaťa: Každé dieťa je iné. Niektoré deti sa môžu cítiť pohodlnejšie, ak strávia celý deň v škôlke a rýchlo sa zoznámia s inými deťmi či majú tam možnosť odpočinku, zatiaľ čo iné deti môžu potrebovať, aby boli v prvých dňoch alebo týždňoch viac s rodičmi.</w:t>
      </w:r>
    </w:p>
    <w:p w14:paraId="53C8A1F9" w14:textId="77777777" w:rsidR="00DD127E" w:rsidRPr="00DD127E" w:rsidRDefault="00DD127E" w:rsidP="00DD127E">
      <w:pPr>
        <w:numPr>
          <w:ilvl w:val="0"/>
          <w:numId w:val="4"/>
        </w:numPr>
        <w:shd w:val="clear" w:color="auto" w:fill="FFFFFF"/>
        <w:spacing w:before="125"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Logistika: Tiež je dôležité zvážiť vašu vlastnú situáciu a čo vyhovuje vám. Veľa závisí od toho, či práve nastupujete do práce alebo si ju hľadáte alebo ste doma s mladším dieťaťom. Neprepínajte svoje sily náročnou logistikou</w:t>
      </w:r>
    </w:p>
    <w:p w14:paraId="52FABB9A" w14:textId="77777777" w:rsidR="00DD127E" w:rsidRPr="00DD127E" w:rsidRDefault="00DD127E" w:rsidP="00DD12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 dôležité pamätať na to, že každé dieťa je iné a to, čo funguje pre jedno dieťa, nemusí fungovať pre iné. Je dôležité byť flexibilný a prispôsobiť sa potrebám vášho dieťaťa. Tiež je užitočné komunikovať so škôlkou a učiteľmi a požiadať ich o odporúčania na základe ich skúseností s vaším dieťaťom a inými deťmi.</w:t>
      </w:r>
    </w:p>
    <w:p w14:paraId="77FBDD3B" w14:textId="77777777" w:rsidR="00DD127E" w:rsidRPr="00DD127E" w:rsidRDefault="00DD127E" w:rsidP="00DD127E">
      <w:pPr>
        <w:shd w:val="clear" w:color="auto" w:fill="FFFFFF"/>
        <w:spacing w:before="376" w:after="250" w:line="240" w:lineRule="auto"/>
        <w:outlineLvl w:val="2"/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</w:pPr>
      <w:r w:rsidRPr="00DD127E"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  <w:t>Čo ak dieťa po prvých dňoch v škôlke štrajkuje a nechce tam viac chodiť?</w:t>
      </w:r>
    </w:p>
    <w:p w14:paraId="14631BEB" w14:textId="77777777" w:rsidR="00DD127E" w:rsidRPr="00DD127E" w:rsidRDefault="00DD127E" w:rsidP="00DD127E">
      <w:pPr>
        <w:shd w:val="clear" w:color="auto" w:fill="FFFFFF"/>
        <w:spacing w:after="250" w:line="275" w:lineRule="atLeast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Niektoré  deti v prvých dňoch alebo týždňoch v škôlke vyjadria odpor voči opätovnému návratu, hlavne po víkende. Môže to byť spôsobené separačnou úzkosťou, strachom z neznámeho, alebo jednoducho zmenou rutiny.</w:t>
      </w: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br/>
      </w: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br/>
        <w:t>Tu je niekoľko tipov, ako zvládnuť odpor dieťaťa k návratu do škôlky:</w:t>
      </w:r>
    </w:p>
    <w:p w14:paraId="3932C709" w14:textId="77777777" w:rsidR="00DD127E" w:rsidRPr="00DD127E" w:rsidRDefault="00DD127E" w:rsidP="00DD12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Pochopte pocity dieťaťa: Je dôležité pochopiť, že pocity dieťaťa sú oprávnené a normálne. Počúvajte ich obavy a uistite ich, že je v poriadku cítiť sa takto v prvých dňoch.</w:t>
      </w:r>
    </w:p>
    <w:p w14:paraId="6C0A74BD" w14:textId="77777777" w:rsidR="00DD127E" w:rsidRPr="00DD127E" w:rsidRDefault="00DD127E" w:rsidP="00DD127E">
      <w:pPr>
        <w:numPr>
          <w:ilvl w:val="0"/>
          <w:numId w:val="5"/>
        </w:numPr>
        <w:shd w:val="clear" w:color="auto" w:fill="FFFFFF"/>
        <w:spacing w:before="125"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Komunikujte: Pýtajte sa dieťaťa, čo mu robí starosti alebo čo sa mu nepáči v škôlke. Môže to byť niečo konkrétne, čo môžete riešiť spolu, alebo s pomocou učiteľov v škôlke.</w:t>
      </w:r>
    </w:p>
    <w:p w14:paraId="682D7A02" w14:textId="77777777" w:rsidR="00DD127E" w:rsidRPr="00DD127E" w:rsidRDefault="00DD127E" w:rsidP="00DD127E">
      <w:pPr>
        <w:numPr>
          <w:ilvl w:val="0"/>
          <w:numId w:val="5"/>
        </w:numPr>
        <w:shd w:val="clear" w:color="auto" w:fill="FFFFFF"/>
        <w:spacing w:before="125"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Zamerajte sa na pozitíva: Poukazujte na pozitíva spojené s návštevou škôlky, ako sú hranie sa s novými priateľmi, hry a aktivity, ktoré sa dieťaťu páčia.</w:t>
      </w:r>
    </w:p>
    <w:p w14:paraId="33AE889A" w14:textId="77777777" w:rsidR="00DD127E" w:rsidRPr="00DD127E" w:rsidRDefault="00DD127E" w:rsidP="00DD127E">
      <w:pPr>
        <w:numPr>
          <w:ilvl w:val="0"/>
          <w:numId w:val="5"/>
        </w:numPr>
        <w:shd w:val="clear" w:color="auto" w:fill="FFFFFF"/>
        <w:spacing w:before="125"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Zvážte postupnú adaptáciu: Ak dieťa cíti silný odpor, môžete sa dohodnúť na skrátenom pláne, napríklad že pôjdu do škôlky len na pol dňa alebo len na niekoľko hodín, a postupne zvýšte čas, keď sa bude cítiť pohodlnejšie.</w:t>
      </w:r>
    </w:p>
    <w:p w14:paraId="49BB48AC" w14:textId="77777777" w:rsidR="00DD127E" w:rsidRPr="00DD127E" w:rsidRDefault="00DD127E" w:rsidP="00DD127E">
      <w:pPr>
        <w:numPr>
          <w:ilvl w:val="0"/>
          <w:numId w:val="5"/>
        </w:numPr>
        <w:shd w:val="clear" w:color="auto" w:fill="FFFFFF"/>
        <w:spacing w:before="125"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Podporujte dieťa: Poskytnite dieťaťu veľa podpory a uistenia. Dajte mu vedieť, že ho milujete a že sa na neho tešíte, keď sa vráti domov.</w:t>
      </w:r>
    </w:p>
    <w:p w14:paraId="30DFC853" w14:textId="77777777" w:rsidR="00DD127E" w:rsidRPr="00DD127E" w:rsidRDefault="00DD127E" w:rsidP="00DD127E">
      <w:pPr>
        <w:numPr>
          <w:ilvl w:val="0"/>
          <w:numId w:val="5"/>
        </w:numPr>
        <w:shd w:val="clear" w:color="auto" w:fill="FFFFFF"/>
        <w:spacing w:before="125"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lastRenderedPageBreak/>
        <w:t>Komunikujte s učiteľmi: Učiteľky môžu byť veľmi užitočné pri pomoci dieťaťu prispôsobiť sa škôlke. Informujte ich o obavách svojho dieťaťa a spýtajte sa, či majú nejaké odporúčania alebo stratégie, ktoré by mohli pomôcť.</w:t>
      </w:r>
    </w:p>
    <w:p w14:paraId="1414E9D4" w14:textId="77777777" w:rsidR="00DD127E" w:rsidRPr="00DD127E" w:rsidRDefault="00DD127E" w:rsidP="00DD127E">
      <w:pPr>
        <w:shd w:val="clear" w:color="auto" w:fill="FFFFFF"/>
        <w:spacing w:after="250" w:line="275" w:lineRule="atLeast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Je dôležité si uvedomiť, že každé dieťa je iné a môže reagovať na nové situácie, ako je návšteva škôlky, odlišným spôsobom. Niektoré deti sú prirodzene sociálne a rýchlo nadviažu priateľstvá, zatiaľ čo iné sú introvertnejšie a potrebujú viac času na to, aby si našli kamarátov.</w:t>
      </w:r>
    </w:p>
    <w:p w14:paraId="015B1D0C" w14:textId="77777777" w:rsidR="00DD127E" w:rsidRPr="00DD127E" w:rsidRDefault="00DD127E" w:rsidP="00DD127E">
      <w:pPr>
        <w:shd w:val="clear" w:color="auto" w:fill="FFFFFF"/>
        <w:spacing w:after="250" w:line="275" w:lineRule="atLeast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DD127E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Introvertnejšie deti môžu cítiť väčší odpor k návšteve škôlky v prvých dňoch alebo týždňoch, pretože im môže byť ťažké prispôsobiť sa novému prostrediu a nadviazať nové vzťahy. Môže byť pre nich stresujúce byť v novom prostredí s novými ľuďmi, a môžu sa cítiť osamelé alebo preťažené. Väčšina detí si však po pár dňoch či týždňoch nájde nových kamarátov a do škôlky bude chodiť s radosťou.</w:t>
      </w:r>
    </w:p>
    <w:p w14:paraId="1F75FD39" w14:textId="77777777" w:rsidR="00DD127E" w:rsidRDefault="00DD127E"/>
    <w:p w14:paraId="0C803F77" w14:textId="77777777" w:rsidR="00DD127E" w:rsidRDefault="00DD127E"/>
    <w:p w14:paraId="2F0F6959" w14:textId="77777777" w:rsidR="00DD127E" w:rsidRDefault="00DD127E"/>
    <w:p w14:paraId="7D49447F" w14:textId="77777777" w:rsidR="00963AFA" w:rsidRDefault="00DD127E">
      <w:r>
        <w:t xml:space="preserve">    </w:t>
      </w:r>
    </w:p>
    <w:sectPr w:rsidR="00963AFA" w:rsidSect="00963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C0C14"/>
    <w:multiLevelType w:val="multilevel"/>
    <w:tmpl w:val="262E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F7631"/>
    <w:multiLevelType w:val="multilevel"/>
    <w:tmpl w:val="25F2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27E67"/>
    <w:multiLevelType w:val="multilevel"/>
    <w:tmpl w:val="FF28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E44D8D"/>
    <w:multiLevelType w:val="multilevel"/>
    <w:tmpl w:val="A5D8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6D40DE"/>
    <w:multiLevelType w:val="multilevel"/>
    <w:tmpl w:val="71F4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7265860">
    <w:abstractNumId w:val="0"/>
  </w:num>
  <w:num w:numId="2" w16cid:durableId="1418018114">
    <w:abstractNumId w:val="3"/>
  </w:num>
  <w:num w:numId="3" w16cid:durableId="1073431955">
    <w:abstractNumId w:val="1"/>
  </w:num>
  <w:num w:numId="4" w16cid:durableId="2031948944">
    <w:abstractNumId w:val="4"/>
  </w:num>
  <w:num w:numId="5" w16cid:durableId="1738816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7E"/>
    <w:rsid w:val="001A7B9E"/>
    <w:rsid w:val="00345BB7"/>
    <w:rsid w:val="00353ED7"/>
    <w:rsid w:val="00504E64"/>
    <w:rsid w:val="00651A20"/>
    <w:rsid w:val="00963AFA"/>
    <w:rsid w:val="009C774F"/>
    <w:rsid w:val="00AA2ECA"/>
    <w:rsid w:val="00DD127E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8A0D"/>
  <w15:docId w15:val="{FAFF287C-CC9D-4E9D-9362-3CAF585E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AFA"/>
  </w:style>
  <w:style w:type="paragraph" w:styleId="Nadpis3">
    <w:name w:val="heading 3"/>
    <w:basedOn w:val="Normlny"/>
    <w:link w:val="Nadpis3Char"/>
    <w:uiPriority w:val="9"/>
    <w:qFormat/>
    <w:rsid w:val="00DD12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D127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intro">
    <w:name w:val="intro"/>
    <w:basedOn w:val="Normlny"/>
    <w:rsid w:val="00DD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D127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D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1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9588">
              <w:marLeft w:val="0"/>
              <w:marRight w:val="0"/>
              <w:marTop w:val="0"/>
              <w:marBottom w:val="313"/>
              <w:divBdr>
                <w:top w:val="single" w:sz="4" w:space="6" w:color="EBEBEC"/>
                <w:left w:val="none" w:sz="0" w:space="0" w:color="auto"/>
                <w:bottom w:val="single" w:sz="4" w:space="6" w:color="EBEBEC"/>
                <w:right w:val="none" w:sz="0" w:space="0" w:color="auto"/>
              </w:divBdr>
              <w:divsChild>
                <w:div w:id="4562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Iveta Madleňáková</cp:lastModifiedBy>
  <cp:revision>2</cp:revision>
  <dcterms:created xsi:type="dcterms:W3CDTF">2024-08-26T07:36:00Z</dcterms:created>
  <dcterms:modified xsi:type="dcterms:W3CDTF">2024-08-26T07:36:00Z</dcterms:modified>
</cp:coreProperties>
</file>