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7E" w:rsidRPr="009A2562" w:rsidRDefault="00517B7E" w:rsidP="00517B7E">
      <w:pPr>
        <w:rPr>
          <w:b/>
          <w:sz w:val="44"/>
          <w:szCs w:val="44"/>
          <w:u w:val="single"/>
        </w:rPr>
      </w:pPr>
      <w:r w:rsidRPr="009A2562">
        <w:rPr>
          <w:b/>
          <w:sz w:val="44"/>
          <w:szCs w:val="44"/>
          <w:u w:val="single"/>
        </w:rPr>
        <w:t>Materská škola Bernolákova 252,</w:t>
      </w:r>
      <w:r>
        <w:rPr>
          <w:b/>
          <w:sz w:val="44"/>
          <w:szCs w:val="44"/>
          <w:u w:val="single"/>
        </w:rPr>
        <w:t xml:space="preserve"> </w:t>
      </w:r>
      <w:r w:rsidRPr="009A2562">
        <w:rPr>
          <w:b/>
          <w:sz w:val="44"/>
          <w:szCs w:val="44"/>
          <w:u w:val="single"/>
        </w:rPr>
        <w:t>Námestovo</w:t>
      </w:r>
    </w:p>
    <w:p w:rsidR="00517B7E" w:rsidRDefault="00517B7E" w:rsidP="00517B7E">
      <w:pPr>
        <w:rPr>
          <w:b/>
          <w:sz w:val="44"/>
          <w:szCs w:val="44"/>
          <w:u w:val="single"/>
        </w:rPr>
      </w:pPr>
    </w:p>
    <w:p w:rsidR="00517B7E" w:rsidRDefault="00517B7E" w:rsidP="00517B7E">
      <w:pPr>
        <w:rPr>
          <w:b/>
          <w:sz w:val="44"/>
          <w:szCs w:val="44"/>
          <w:u w:val="single"/>
        </w:rPr>
      </w:pPr>
    </w:p>
    <w:p w:rsidR="00517B7E" w:rsidRPr="009A2562" w:rsidRDefault="00517B7E" w:rsidP="00517B7E">
      <w:pPr>
        <w:rPr>
          <w:b/>
          <w:sz w:val="44"/>
          <w:szCs w:val="44"/>
        </w:rPr>
      </w:pPr>
      <w:r w:rsidRPr="009A2562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         </w:t>
      </w:r>
      <w:r w:rsidRPr="009A2562">
        <w:rPr>
          <w:b/>
          <w:sz w:val="44"/>
          <w:szCs w:val="44"/>
        </w:rPr>
        <w:t xml:space="preserve"> Školský vzdelávací program</w:t>
      </w:r>
    </w:p>
    <w:p w:rsidR="00517B7E" w:rsidRDefault="00517B7E" w:rsidP="00517B7E">
      <w:pPr>
        <w:rPr>
          <w:b/>
          <w:sz w:val="44"/>
          <w:szCs w:val="44"/>
        </w:rPr>
      </w:pPr>
    </w:p>
    <w:p w:rsidR="00517B7E" w:rsidRPr="00767550" w:rsidRDefault="00517B7E" w:rsidP="00517B7E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  <w:t xml:space="preserve"> „</w:t>
      </w:r>
      <w:r w:rsidRPr="00767550">
        <w:rPr>
          <w:b/>
          <w:sz w:val="56"/>
          <w:szCs w:val="56"/>
        </w:rPr>
        <w:t>ZÁHRADA PLNÁ KVETOV</w:t>
      </w:r>
      <w:r>
        <w:rPr>
          <w:b/>
          <w:sz w:val="56"/>
          <w:szCs w:val="56"/>
        </w:rPr>
        <w:t>“</w:t>
      </w:r>
    </w:p>
    <w:p w:rsidR="00517B7E" w:rsidRDefault="00517B7E" w:rsidP="00517B7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767550">
        <w:rPr>
          <w:b/>
          <w:noProof/>
          <w:sz w:val="72"/>
          <w:szCs w:val="72"/>
        </w:rPr>
        <w:drawing>
          <wp:inline distT="0" distB="0" distL="0" distR="0">
            <wp:extent cx="3957005" cy="5439509"/>
            <wp:effectExtent l="266700" t="247650" r="253365" b="237490"/>
            <wp:docPr id="2" name="Obrázok 2" descr="E:\LOGO 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 M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80" cy="54514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37D16" w:rsidRDefault="00637D16">
      <w:pPr>
        <w:spacing w:line="360" w:lineRule="auto"/>
        <w:jc w:val="center"/>
      </w:pPr>
    </w:p>
    <w:p w:rsidR="00637D16" w:rsidRDefault="00637D16">
      <w:pPr>
        <w:spacing w:line="360" w:lineRule="auto"/>
        <w:jc w:val="center"/>
      </w:pPr>
    </w:p>
    <w:p w:rsidR="00637D16" w:rsidRDefault="00637D16" w:rsidP="00637D16">
      <w:pPr>
        <w:spacing w:line="360" w:lineRule="auto"/>
      </w:pPr>
    </w:p>
    <w:p w:rsidR="00E36B88" w:rsidRDefault="00E36B88">
      <w:pPr>
        <w:spacing w:line="360" w:lineRule="auto"/>
        <w:jc w:val="both"/>
      </w:pPr>
    </w:p>
    <w:p w:rsidR="00EE5FA2" w:rsidRDefault="00EE5FA2">
      <w:pPr>
        <w:spacing w:line="360" w:lineRule="auto"/>
        <w:jc w:val="both"/>
      </w:pPr>
    </w:p>
    <w:p w:rsidR="00210B58" w:rsidRDefault="00210B58">
      <w:pPr>
        <w:spacing w:line="360" w:lineRule="auto"/>
        <w:jc w:val="both"/>
      </w:pPr>
    </w:p>
    <w:p w:rsidR="007914EF" w:rsidRDefault="007914EF" w:rsidP="007914EF">
      <w:pPr>
        <w:pStyle w:val="Nadpis1"/>
        <w:spacing w:line="360" w:lineRule="auto"/>
      </w:pPr>
      <w:r>
        <w:lastRenderedPageBreak/>
        <w:t>Obsah</w:t>
      </w:r>
    </w:p>
    <w:p w:rsidR="007914EF" w:rsidRPr="007107DC" w:rsidRDefault="007914EF" w:rsidP="007914EF">
      <w:pPr>
        <w:spacing w:line="360" w:lineRule="auto"/>
        <w:jc w:val="both"/>
        <w:rPr>
          <w:szCs w:val="24"/>
        </w:rPr>
      </w:pPr>
    </w:p>
    <w:p w:rsid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 w:rsidRPr="007107DC">
        <w:rPr>
          <w:szCs w:val="24"/>
        </w:rPr>
        <w:t>Základné údaje o</w:t>
      </w:r>
      <w:r>
        <w:rPr>
          <w:szCs w:val="24"/>
        </w:rPr>
        <w:t> </w:t>
      </w:r>
      <w:r w:rsidRPr="007107DC">
        <w:rPr>
          <w:szCs w:val="24"/>
        </w:rPr>
        <w:t>škole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Vymedzenie vlastných cieľov a poslania výchovy a vzdelávania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>Stupeň vzdelania, ktorý sa dosiahne absolvovaním školského vzdelávacieho programu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Vlastné zameranie školy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Dĺžka dochádzky a formy výchovy a vzdelávania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Učebné osnovy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Vyučovací jazyk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Spôsob a podmienky ukončovania výchovy a vzdelávania a vydávanie dokladu o získanom vzdelaní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Personálne zabezpečenie 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>Materiálno-technické a priestorové podmienky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 Podmienky na zaistenie bezpečnosti a ochrany zdravia pri výchove a vzdelávaní</w:t>
      </w:r>
    </w:p>
    <w:p w:rsidR="007107DC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 xml:space="preserve"> Vnútorný systém kontroly a hodnotenia detí a zamestnancov školy </w:t>
      </w:r>
    </w:p>
    <w:p w:rsidR="00BC382D" w:rsidRPr="007107DC" w:rsidRDefault="007107DC" w:rsidP="008F7605">
      <w:pPr>
        <w:pStyle w:val="Odsekzoznamu"/>
        <w:numPr>
          <w:ilvl w:val="0"/>
          <w:numId w:val="5"/>
        </w:numPr>
        <w:spacing w:line="360" w:lineRule="auto"/>
        <w:rPr>
          <w:szCs w:val="24"/>
        </w:rPr>
      </w:pPr>
      <w:r>
        <w:t>Požiadavky na kontinuálne vzdelávanie pedagogických a odborných zamestnancov</w:t>
      </w:r>
    </w:p>
    <w:p w:rsidR="00E36B88" w:rsidRDefault="00E36B88">
      <w:pPr>
        <w:spacing w:line="360" w:lineRule="auto"/>
        <w:jc w:val="both"/>
      </w:pPr>
    </w:p>
    <w:p w:rsidR="00E36B88" w:rsidRDefault="00E36B88">
      <w:pPr>
        <w:spacing w:line="360" w:lineRule="auto"/>
        <w:jc w:val="both"/>
      </w:pPr>
    </w:p>
    <w:p w:rsidR="00E36B88" w:rsidRDefault="00E36B88">
      <w:pPr>
        <w:spacing w:line="360" w:lineRule="auto"/>
        <w:jc w:val="both"/>
      </w:pPr>
    </w:p>
    <w:p w:rsidR="00E36B88" w:rsidRDefault="00E36B88">
      <w:pPr>
        <w:spacing w:line="360" w:lineRule="auto"/>
        <w:jc w:val="both"/>
      </w:pPr>
    </w:p>
    <w:p w:rsidR="00E36B88" w:rsidRDefault="00E36B88">
      <w:pPr>
        <w:spacing w:line="360" w:lineRule="auto"/>
        <w:jc w:val="both"/>
      </w:pPr>
    </w:p>
    <w:p w:rsidR="00E36B88" w:rsidRDefault="00E36B88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7914EF" w:rsidRDefault="007914EF">
      <w:pPr>
        <w:spacing w:line="360" w:lineRule="auto"/>
        <w:jc w:val="both"/>
      </w:pPr>
    </w:p>
    <w:p w:rsidR="00496A20" w:rsidRDefault="00496A20">
      <w:pPr>
        <w:spacing w:line="360" w:lineRule="auto"/>
        <w:jc w:val="both"/>
      </w:pPr>
    </w:p>
    <w:p w:rsidR="00496A20" w:rsidRDefault="00496A20">
      <w:pPr>
        <w:spacing w:line="360" w:lineRule="auto"/>
        <w:jc w:val="both"/>
      </w:pPr>
    </w:p>
    <w:p w:rsidR="00496A20" w:rsidRDefault="00496A20">
      <w:pPr>
        <w:spacing w:line="360" w:lineRule="auto"/>
        <w:jc w:val="both"/>
      </w:pPr>
    </w:p>
    <w:p w:rsidR="00375308" w:rsidRDefault="00375308">
      <w:pPr>
        <w:spacing w:line="360" w:lineRule="auto"/>
        <w:jc w:val="both"/>
      </w:pPr>
    </w:p>
    <w:p w:rsidR="007107DC" w:rsidRDefault="007107DC">
      <w:pPr>
        <w:spacing w:line="360" w:lineRule="auto"/>
        <w:jc w:val="both"/>
      </w:pPr>
    </w:p>
    <w:p w:rsidR="00951555" w:rsidRPr="007107DC" w:rsidRDefault="00517B7E" w:rsidP="008F7605">
      <w:pPr>
        <w:pStyle w:val="Odsekzoznamu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7107DC">
        <w:rPr>
          <w:b/>
          <w:sz w:val="28"/>
          <w:szCs w:val="28"/>
        </w:rPr>
        <w:lastRenderedPageBreak/>
        <w:t xml:space="preserve">ZÁKLADNÉ ÚDAJE </w:t>
      </w:r>
      <w:r w:rsidR="00375308" w:rsidRPr="007107DC">
        <w:rPr>
          <w:b/>
          <w:sz w:val="28"/>
          <w:szCs w:val="28"/>
        </w:rPr>
        <w:t>O</w:t>
      </w:r>
      <w:r w:rsidR="001D3435" w:rsidRPr="007107DC">
        <w:rPr>
          <w:b/>
          <w:sz w:val="28"/>
          <w:szCs w:val="28"/>
        </w:rPr>
        <w:t> </w:t>
      </w:r>
      <w:r w:rsidR="00375308" w:rsidRPr="007107DC">
        <w:rPr>
          <w:b/>
          <w:sz w:val="28"/>
          <w:szCs w:val="28"/>
        </w:rPr>
        <w:t>ŠKOLE</w:t>
      </w:r>
    </w:p>
    <w:p w:rsidR="001D3435" w:rsidRPr="00517B7E" w:rsidRDefault="001D3435" w:rsidP="00951555">
      <w:pPr>
        <w:spacing w:line="36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6360C" w:rsidTr="0086360C">
        <w:tc>
          <w:tcPr>
            <w:tcW w:w="4605" w:type="dxa"/>
          </w:tcPr>
          <w:p w:rsidR="0086360C" w:rsidRDefault="0086360C" w:rsidP="0086360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360C">
              <w:rPr>
                <w:b/>
              </w:rPr>
              <w:t>Názov školy</w:t>
            </w:r>
            <w:r>
              <w:t>:</w:t>
            </w:r>
            <w:r>
              <w:tab/>
            </w:r>
            <w:r>
              <w:tab/>
            </w:r>
            <w:r>
              <w:tab/>
              <w:t xml:space="preserve">    </w:t>
            </w:r>
          </w:p>
        </w:tc>
        <w:tc>
          <w:tcPr>
            <w:tcW w:w="4605" w:type="dxa"/>
          </w:tcPr>
          <w:p w:rsidR="0086360C" w:rsidRDefault="0086360C" w:rsidP="0086360C">
            <w:pPr>
              <w:spacing w:line="360" w:lineRule="auto"/>
              <w:rPr>
                <w:b/>
                <w:sz w:val="28"/>
                <w:szCs w:val="28"/>
              </w:rPr>
            </w:pPr>
            <w:r>
              <w:t>Materská škola</w:t>
            </w:r>
          </w:p>
        </w:tc>
      </w:tr>
      <w:tr w:rsidR="0086360C" w:rsidTr="0086360C">
        <w:tc>
          <w:tcPr>
            <w:tcW w:w="4605" w:type="dxa"/>
          </w:tcPr>
          <w:p w:rsidR="0086360C" w:rsidRPr="0086360C" w:rsidRDefault="0086360C" w:rsidP="0086360C">
            <w:pPr>
              <w:spacing w:line="360" w:lineRule="auto"/>
              <w:jc w:val="both"/>
              <w:rPr>
                <w:b/>
              </w:rPr>
            </w:pPr>
            <w:r w:rsidRPr="0086360C">
              <w:rPr>
                <w:b/>
              </w:rPr>
              <w:t xml:space="preserve">Adresa: </w:t>
            </w:r>
            <w:r w:rsidRPr="0086360C">
              <w:rPr>
                <w:b/>
              </w:rPr>
              <w:tab/>
            </w:r>
          </w:p>
        </w:tc>
        <w:tc>
          <w:tcPr>
            <w:tcW w:w="4605" w:type="dxa"/>
          </w:tcPr>
          <w:p w:rsidR="0086360C" w:rsidRDefault="0086360C" w:rsidP="0086360C">
            <w:pPr>
              <w:spacing w:line="360" w:lineRule="auto"/>
            </w:pPr>
            <w:r>
              <w:t>Bernolákova 252, 029 01 Námestovo</w:t>
            </w:r>
          </w:p>
        </w:tc>
      </w:tr>
      <w:tr w:rsidR="0086360C" w:rsidTr="0086360C">
        <w:tc>
          <w:tcPr>
            <w:tcW w:w="4605" w:type="dxa"/>
          </w:tcPr>
          <w:p w:rsidR="0086360C" w:rsidRPr="0086360C" w:rsidRDefault="0086360C" w:rsidP="0086360C">
            <w:pPr>
              <w:spacing w:line="360" w:lineRule="auto"/>
              <w:jc w:val="both"/>
              <w:rPr>
                <w:b/>
              </w:rPr>
            </w:pPr>
            <w:r w:rsidRPr="0086360C">
              <w:rPr>
                <w:b/>
              </w:rPr>
              <w:t>Riaditeľ</w:t>
            </w:r>
            <w:r>
              <w:rPr>
                <w:b/>
              </w:rPr>
              <w:t>ka materskej</w:t>
            </w:r>
            <w:r w:rsidRPr="0086360C">
              <w:rPr>
                <w:b/>
              </w:rPr>
              <w:t xml:space="preserve"> školy</w:t>
            </w:r>
            <w:r>
              <w:t>:</w:t>
            </w:r>
          </w:p>
        </w:tc>
        <w:tc>
          <w:tcPr>
            <w:tcW w:w="4605" w:type="dxa"/>
          </w:tcPr>
          <w:p w:rsidR="0086360C" w:rsidRPr="0086360C" w:rsidRDefault="0086360C" w:rsidP="0086360C">
            <w:pPr>
              <w:spacing w:line="360" w:lineRule="auto"/>
              <w:jc w:val="both"/>
              <w:rPr>
                <w:b/>
              </w:rPr>
            </w:pPr>
            <w:r>
              <w:t>Iveta Madleňáková</w:t>
            </w:r>
          </w:p>
        </w:tc>
      </w:tr>
      <w:tr w:rsidR="0086360C" w:rsidTr="0086360C">
        <w:tc>
          <w:tcPr>
            <w:tcW w:w="4605" w:type="dxa"/>
          </w:tcPr>
          <w:p w:rsidR="0086360C" w:rsidRPr="0086360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Druh školy:</w:t>
            </w:r>
            <w:r w:rsidRPr="009A144C">
              <w:rPr>
                <w:b/>
              </w:rPr>
              <w:tab/>
            </w:r>
          </w:p>
        </w:tc>
        <w:tc>
          <w:tcPr>
            <w:tcW w:w="4605" w:type="dxa"/>
          </w:tcPr>
          <w:p w:rsidR="0086360C" w:rsidRDefault="009A144C" w:rsidP="0086360C">
            <w:pPr>
              <w:spacing w:line="360" w:lineRule="auto"/>
              <w:jc w:val="both"/>
            </w:pPr>
            <w:r>
              <w:t>štátna materská škola</w:t>
            </w:r>
          </w:p>
        </w:tc>
      </w:tr>
      <w:tr w:rsidR="009A144C" w:rsidTr="0086360C">
        <w:tc>
          <w:tcPr>
            <w:tcW w:w="4605" w:type="dxa"/>
          </w:tcPr>
          <w:p w:rsidR="009A144C" w:rsidRPr="009A144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Forma vzdelávania</w:t>
            </w:r>
            <w:r>
              <w:t>:</w:t>
            </w:r>
            <w:r>
              <w:tab/>
            </w:r>
          </w:p>
        </w:tc>
        <w:tc>
          <w:tcPr>
            <w:tcW w:w="4605" w:type="dxa"/>
          </w:tcPr>
          <w:p w:rsidR="009A144C" w:rsidRDefault="009A144C" w:rsidP="0086360C">
            <w:pPr>
              <w:spacing w:line="360" w:lineRule="auto"/>
              <w:jc w:val="both"/>
            </w:pPr>
            <w:r>
              <w:t>denná</w:t>
            </w:r>
          </w:p>
        </w:tc>
      </w:tr>
      <w:tr w:rsidR="009A144C" w:rsidTr="0086360C">
        <w:tc>
          <w:tcPr>
            <w:tcW w:w="4605" w:type="dxa"/>
          </w:tcPr>
          <w:p w:rsidR="009A144C" w:rsidRPr="009A144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Vyučujúci jazyk</w:t>
            </w:r>
            <w:r>
              <w:t>:</w:t>
            </w:r>
          </w:p>
        </w:tc>
        <w:tc>
          <w:tcPr>
            <w:tcW w:w="4605" w:type="dxa"/>
          </w:tcPr>
          <w:p w:rsidR="009A144C" w:rsidRDefault="009A144C" w:rsidP="0086360C">
            <w:pPr>
              <w:spacing w:line="360" w:lineRule="auto"/>
              <w:jc w:val="both"/>
            </w:pPr>
            <w:r>
              <w:t>slovenský</w:t>
            </w:r>
          </w:p>
        </w:tc>
      </w:tr>
      <w:tr w:rsidR="009A144C" w:rsidTr="0086360C">
        <w:tc>
          <w:tcPr>
            <w:tcW w:w="4605" w:type="dxa"/>
          </w:tcPr>
          <w:p w:rsidR="009A144C" w:rsidRPr="009A144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Stupeň vzdelania</w:t>
            </w:r>
            <w:r>
              <w:t>:</w:t>
            </w:r>
          </w:p>
        </w:tc>
        <w:tc>
          <w:tcPr>
            <w:tcW w:w="4605" w:type="dxa"/>
          </w:tcPr>
          <w:p w:rsidR="009A144C" w:rsidRDefault="009A144C" w:rsidP="009A144C">
            <w:pPr>
              <w:spacing w:line="360" w:lineRule="auto"/>
              <w:jc w:val="both"/>
            </w:pPr>
            <w:r>
              <w:t>predprimárne</w:t>
            </w:r>
          </w:p>
        </w:tc>
      </w:tr>
      <w:tr w:rsidR="009A144C" w:rsidTr="0086360C">
        <w:tc>
          <w:tcPr>
            <w:tcW w:w="4605" w:type="dxa"/>
          </w:tcPr>
          <w:p w:rsidR="009A144C" w:rsidRPr="009A144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Dĺžka štúdia</w:t>
            </w:r>
            <w:r>
              <w:t xml:space="preserve">: </w:t>
            </w:r>
            <w:r>
              <w:tab/>
            </w:r>
          </w:p>
        </w:tc>
        <w:tc>
          <w:tcPr>
            <w:tcW w:w="4605" w:type="dxa"/>
          </w:tcPr>
          <w:p w:rsidR="009A144C" w:rsidRDefault="009A144C" w:rsidP="009A144C">
            <w:pPr>
              <w:spacing w:line="276" w:lineRule="auto"/>
              <w:jc w:val="both"/>
            </w:pPr>
            <w:r>
              <w:t>3-4 roky -absolvovaním posledného ročníka vzdelávacieho programu odboru vzdelávania  v materskej škole</w:t>
            </w:r>
            <w:r>
              <w:tab/>
            </w:r>
            <w:r>
              <w:tab/>
              <w:t xml:space="preserve">    </w:t>
            </w:r>
            <w:r w:rsidRPr="009A144C">
              <w:rPr>
                <w:b/>
              </w:rPr>
              <w:tab/>
            </w:r>
            <w:r w:rsidRPr="009A144C">
              <w:rPr>
                <w:b/>
              </w:rPr>
              <w:tab/>
            </w:r>
            <w:r>
              <w:t xml:space="preserve">    </w:t>
            </w:r>
          </w:p>
        </w:tc>
      </w:tr>
      <w:tr w:rsidR="009A144C" w:rsidTr="0086360C">
        <w:tc>
          <w:tcPr>
            <w:tcW w:w="4605" w:type="dxa"/>
          </w:tcPr>
          <w:p w:rsidR="009A144C" w:rsidRPr="009A144C" w:rsidRDefault="009A144C" w:rsidP="009A144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9A144C">
              <w:rPr>
                <w:b/>
              </w:rPr>
              <w:t>ontakty</w:t>
            </w:r>
            <w:r>
              <w:t>:</w:t>
            </w:r>
          </w:p>
        </w:tc>
        <w:tc>
          <w:tcPr>
            <w:tcW w:w="4605" w:type="dxa"/>
          </w:tcPr>
          <w:p w:rsidR="009A144C" w:rsidRDefault="009A144C" w:rsidP="009A144C">
            <w:pPr>
              <w:spacing w:line="360" w:lineRule="auto"/>
              <w:jc w:val="both"/>
            </w:pPr>
            <w:r>
              <w:t xml:space="preserve">Telefón:    043/ 552 22 38 </w:t>
            </w:r>
          </w:p>
          <w:p w:rsidR="009A144C" w:rsidRDefault="009A144C" w:rsidP="009A144C">
            <w:pPr>
              <w:spacing w:line="360" w:lineRule="auto"/>
              <w:jc w:val="both"/>
            </w:pPr>
            <w:r>
              <w:t xml:space="preserve">e-mail: </w:t>
            </w:r>
            <w:r w:rsidRPr="009A144C">
              <w:t>bernolakova.skolka@gmail.com</w:t>
            </w:r>
          </w:p>
          <w:p w:rsidR="009A144C" w:rsidRDefault="009A144C" w:rsidP="009A144C">
            <w:pPr>
              <w:spacing w:line="360" w:lineRule="auto"/>
              <w:jc w:val="both"/>
            </w:pPr>
            <w:r>
              <w:t>www.msbernolakova.weblahko.sk</w:t>
            </w:r>
          </w:p>
        </w:tc>
      </w:tr>
      <w:tr w:rsidR="009A144C" w:rsidTr="0086360C">
        <w:tc>
          <w:tcPr>
            <w:tcW w:w="4605" w:type="dxa"/>
          </w:tcPr>
          <w:p w:rsidR="009A144C" w:rsidRDefault="009A144C" w:rsidP="009A144C">
            <w:pPr>
              <w:spacing w:line="360" w:lineRule="auto"/>
              <w:jc w:val="both"/>
              <w:rPr>
                <w:b/>
              </w:rPr>
            </w:pPr>
            <w:r w:rsidRPr="009A144C">
              <w:rPr>
                <w:b/>
              </w:rPr>
              <w:t>Zriaďovateľ:</w:t>
            </w:r>
          </w:p>
        </w:tc>
        <w:tc>
          <w:tcPr>
            <w:tcW w:w="4605" w:type="dxa"/>
          </w:tcPr>
          <w:p w:rsidR="009A144C" w:rsidRDefault="009A144C" w:rsidP="009A144C">
            <w:pPr>
              <w:spacing w:line="360" w:lineRule="auto"/>
              <w:jc w:val="both"/>
            </w:pPr>
            <w:r>
              <w:t>Mesto Námestovo</w:t>
            </w:r>
          </w:p>
        </w:tc>
      </w:tr>
      <w:tr w:rsidR="003C40A8" w:rsidTr="0086360C">
        <w:tc>
          <w:tcPr>
            <w:tcW w:w="4605" w:type="dxa"/>
          </w:tcPr>
          <w:p w:rsidR="003C40A8" w:rsidRPr="009A144C" w:rsidRDefault="003C40A8" w:rsidP="003C40A8">
            <w:pPr>
              <w:spacing w:line="360" w:lineRule="auto"/>
              <w:jc w:val="both"/>
              <w:rPr>
                <w:b/>
              </w:rPr>
            </w:pPr>
            <w:r w:rsidRPr="003C40A8">
              <w:rPr>
                <w:b/>
              </w:rPr>
              <w:t>Adresa</w:t>
            </w:r>
            <w:r>
              <w:t>:</w:t>
            </w:r>
          </w:p>
        </w:tc>
        <w:tc>
          <w:tcPr>
            <w:tcW w:w="4605" w:type="dxa"/>
          </w:tcPr>
          <w:p w:rsidR="003C40A8" w:rsidRDefault="003C40A8" w:rsidP="009A144C">
            <w:pPr>
              <w:spacing w:line="360" w:lineRule="auto"/>
              <w:jc w:val="both"/>
            </w:pPr>
            <w:r>
              <w:t>Cyrila a Metoda 329/6, 029 01 Námestovo</w:t>
            </w:r>
          </w:p>
        </w:tc>
      </w:tr>
      <w:tr w:rsidR="003C40A8" w:rsidTr="0086360C">
        <w:tc>
          <w:tcPr>
            <w:tcW w:w="4605" w:type="dxa"/>
          </w:tcPr>
          <w:p w:rsidR="003C40A8" w:rsidRPr="003C40A8" w:rsidRDefault="003C40A8" w:rsidP="003C40A8">
            <w:pPr>
              <w:spacing w:line="360" w:lineRule="auto"/>
              <w:jc w:val="both"/>
              <w:rPr>
                <w:b/>
              </w:rPr>
            </w:pPr>
            <w:r w:rsidRPr="003C40A8">
              <w:rPr>
                <w:b/>
              </w:rPr>
              <w:t>Kontakty</w:t>
            </w:r>
            <w:r>
              <w:t xml:space="preserve">: </w:t>
            </w:r>
            <w:r>
              <w:tab/>
            </w:r>
            <w:r>
              <w:tab/>
            </w:r>
          </w:p>
        </w:tc>
        <w:tc>
          <w:tcPr>
            <w:tcW w:w="4605" w:type="dxa"/>
          </w:tcPr>
          <w:p w:rsidR="003C40A8" w:rsidRDefault="003C40A8" w:rsidP="003C40A8">
            <w:pPr>
              <w:spacing w:line="360" w:lineRule="auto"/>
              <w:jc w:val="both"/>
            </w:pPr>
            <w:r>
              <w:t>043/550 47 11</w:t>
            </w:r>
          </w:p>
          <w:p w:rsidR="003C40A8" w:rsidRDefault="003C40A8" w:rsidP="009A144C">
            <w:pPr>
              <w:spacing w:line="360" w:lineRule="auto"/>
              <w:jc w:val="both"/>
            </w:pPr>
            <w:r>
              <w:t>skolstvo@namestovo.sk</w:t>
            </w:r>
          </w:p>
        </w:tc>
      </w:tr>
    </w:tbl>
    <w:p w:rsidR="0086360C" w:rsidRDefault="0086360C" w:rsidP="00951555">
      <w:pPr>
        <w:spacing w:line="360" w:lineRule="auto"/>
        <w:rPr>
          <w:b/>
          <w:sz w:val="28"/>
          <w:szCs w:val="28"/>
        </w:rPr>
      </w:pPr>
    </w:p>
    <w:p w:rsidR="00951555" w:rsidRPr="00951555" w:rsidRDefault="00951555" w:rsidP="00951555">
      <w:pPr>
        <w:spacing w:line="360" w:lineRule="auto"/>
        <w:rPr>
          <w:b/>
          <w:sz w:val="28"/>
          <w:szCs w:val="28"/>
        </w:rPr>
      </w:pPr>
    </w:p>
    <w:p w:rsidR="009926CA" w:rsidRDefault="009926CA" w:rsidP="009926CA">
      <w:pPr>
        <w:spacing w:line="360" w:lineRule="auto"/>
        <w:jc w:val="both"/>
      </w:pPr>
      <w:r>
        <w:tab/>
      </w:r>
      <w:r>
        <w:tab/>
        <w:t xml:space="preserve">    </w:t>
      </w:r>
    </w:p>
    <w:p w:rsidR="009926CA" w:rsidRDefault="009926CA" w:rsidP="009A144C">
      <w:pPr>
        <w:spacing w:line="360" w:lineRule="auto"/>
        <w:ind w:left="2832"/>
        <w:jc w:val="both"/>
      </w:pPr>
      <w:r>
        <w:t xml:space="preserve">    </w:t>
      </w:r>
    </w:p>
    <w:p w:rsidR="009926CA" w:rsidRDefault="009926CA" w:rsidP="009926CA">
      <w:pPr>
        <w:spacing w:line="360" w:lineRule="auto"/>
        <w:jc w:val="both"/>
      </w:pPr>
    </w:p>
    <w:p w:rsidR="009926CA" w:rsidRDefault="009926CA" w:rsidP="009926CA">
      <w:pPr>
        <w:spacing w:line="360" w:lineRule="auto"/>
        <w:jc w:val="both"/>
      </w:pPr>
      <w:r>
        <w:tab/>
      </w:r>
      <w:r>
        <w:tab/>
        <w:t xml:space="preserve">    </w:t>
      </w:r>
    </w:p>
    <w:p w:rsidR="009926CA" w:rsidRDefault="009926CA" w:rsidP="009926C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</w:t>
      </w:r>
    </w:p>
    <w:p w:rsidR="009926CA" w:rsidRDefault="009926CA" w:rsidP="007914EF">
      <w:pPr>
        <w:spacing w:line="360" w:lineRule="auto"/>
        <w:jc w:val="both"/>
        <w:rPr>
          <w:b/>
        </w:rPr>
      </w:pPr>
    </w:p>
    <w:p w:rsidR="007914EF" w:rsidRDefault="007914EF" w:rsidP="007914EF">
      <w:pPr>
        <w:spacing w:line="360" w:lineRule="auto"/>
        <w:jc w:val="both"/>
      </w:pPr>
      <w:r>
        <w:tab/>
      </w:r>
      <w:r>
        <w:tab/>
      </w:r>
    </w:p>
    <w:p w:rsidR="007914EF" w:rsidRDefault="001D3435" w:rsidP="001D3435">
      <w:pPr>
        <w:spacing w:line="360" w:lineRule="auto"/>
        <w:ind w:left="1416" w:hanging="1416"/>
        <w:jc w:val="both"/>
      </w:pPr>
      <w:r>
        <w:tab/>
      </w:r>
    </w:p>
    <w:p w:rsidR="007914EF" w:rsidRDefault="007914EF" w:rsidP="007914EF">
      <w:pPr>
        <w:spacing w:line="360" w:lineRule="auto"/>
        <w:jc w:val="both"/>
      </w:pPr>
      <w:r>
        <w:t>Školsk</w:t>
      </w:r>
      <w:r w:rsidR="001D3435">
        <w:t>ý vzdelávací program schválený</w:t>
      </w:r>
      <w:r>
        <w:t xml:space="preserve"> v pedagogickej rade:</w:t>
      </w:r>
      <w:r w:rsidR="00051E5F">
        <w:t xml:space="preserve"> </w:t>
      </w:r>
      <w:r w:rsidR="001D3435">
        <w:t>28</w:t>
      </w:r>
      <w:r w:rsidR="00F37F41">
        <w:t>.</w:t>
      </w:r>
      <w:r w:rsidR="00794255">
        <w:t>8</w:t>
      </w:r>
      <w:r w:rsidR="00783937">
        <w:t>.2019</w:t>
      </w:r>
    </w:p>
    <w:p w:rsidR="007914EF" w:rsidRDefault="007914EF" w:rsidP="007914EF">
      <w:pPr>
        <w:spacing w:line="360" w:lineRule="auto"/>
        <w:jc w:val="both"/>
      </w:pPr>
      <w:r>
        <w:t>Školský vzdelávací program prerokovaný v rade školy:</w:t>
      </w:r>
      <w:r w:rsidR="00051E5F">
        <w:t xml:space="preserve"> </w:t>
      </w:r>
      <w:r w:rsidR="001D3435">
        <w:t>13</w:t>
      </w:r>
      <w:r w:rsidR="00783937">
        <w:t>.8.2019</w:t>
      </w:r>
    </w:p>
    <w:p w:rsidR="007914EF" w:rsidRDefault="007914EF" w:rsidP="007914EF">
      <w:pPr>
        <w:spacing w:line="360" w:lineRule="auto"/>
        <w:jc w:val="both"/>
      </w:pPr>
    </w:p>
    <w:p w:rsidR="007914EF" w:rsidRPr="00D7155D" w:rsidRDefault="007914EF" w:rsidP="007914EF">
      <w:pPr>
        <w:spacing w:line="360" w:lineRule="auto"/>
        <w:jc w:val="both"/>
        <w:rPr>
          <w:b/>
        </w:rPr>
      </w:pPr>
    </w:p>
    <w:p w:rsidR="00E36B88" w:rsidRDefault="007914EF" w:rsidP="006378C2">
      <w:pPr>
        <w:spacing w:line="360" w:lineRule="auto"/>
        <w:jc w:val="both"/>
      </w:pPr>
      <w:r>
        <w:rPr>
          <w:b/>
        </w:rPr>
        <w:t>Platnosť dokumentu</w:t>
      </w:r>
      <w:r>
        <w:t xml:space="preserve"> :</w:t>
      </w:r>
      <w:r w:rsidR="00783937">
        <w:t xml:space="preserve"> od </w:t>
      </w:r>
      <w:r w:rsidR="00F37F41">
        <w:t>0</w:t>
      </w:r>
      <w:r w:rsidR="00783937">
        <w:t>1.</w:t>
      </w:r>
      <w:r w:rsidR="00F37F41">
        <w:t>0</w:t>
      </w:r>
      <w:r w:rsidR="00783937">
        <w:t>9.2019 do 30.06.2023</w:t>
      </w:r>
    </w:p>
    <w:p w:rsidR="006378C2" w:rsidRDefault="006378C2" w:rsidP="00F27D39">
      <w:pPr>
        <w:pStyle w:val="Zkladntext3"/>
        <w:spacing w:line="276" w:lineRule="auto"/>
      </w:pPr>
    </w:p>
    <w:p w:rsidR="002C3818" w:rsidRDefault="002C3818" w:rsidP="00E767F1">
      <w:pPr>
        <w:pStyle w:val="Zkladntext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6378C2" w:rsidRPr="006378C2">
        <w:rPr>
          <w:b/>
          <w:sz w:val="28"/>
        </w:rPr>
        <w:t>VYMEDZENIE VLASTNÝCH CIEĽOV A POSLANIA VÝCHOVY</w:t>
      </w:r>
    </w:p>
    <w:p w:rsidR="006378C2" w:rsidRDefault="006378C2" w:rsidP="00E767F1">
      <w:pPr>
        <w:pStyle w:val="Zkladntext3"/>
        <w:spacing w:line="276" w:lineRule="auto"/>
        <w:jc w:val="center"/>
        <w:rPr>
          <w:b/>
          <w:sz w:val="28"/>
        </w:rPr>
      </w:pPr>
      <w:r w:rsidRPr="006378C2">
        <w:rPr>
          <w:b/>
          <w:sz w:val="28"/>
        </w:rPr>
        <w:t>A</w:t>
      </w:r>
      <w:r w:rsidR="007107DC">
        <w:rPr>
          <w:b/>
          <w:sz w:val="28"/>
        </w:rPr>
        <w:t> </w:t>
      </w:r>
      <w:r w:rsidRPr="006378C2">
        <w:rPr>
          <w:b/>
          <w:sz w:val="28"/>
        </w:rPr>
        <w:t>VZDELÁVANIA</w:t>
      </w:r>
    </w:p>
    <w:p w:rsidR="007107DC" w:rsidRDefault="007107DC" w:rsidP="007107DC">
      <w:pPr>
        <w:pStyle w:val="Zkladntext3"/>
        <w:spacing w:line="276" w:lineRule="auto"/>
        <w:rPr>
          <w:b/>
          <w:sz w:val="28"/>
        </w:rPr>
      </w:pPr>
    </w:p>
    <w:p w:rsidR="007107DC" w:rsidRDefault="007107DC" w:rsidP="007107DC">
      <w:pPr>
        <w:pStyle w:val="Zkladntext3"/>
        <w:spacing w:line="276" w:lineRule="auto"/>
        <w:ind w:firstLine="708"/>
      </w:pPr>
      <w:r>
        <w:t>Materská škola podporuje osobnostný rozvoj detí v oblasti sociálno-emocionálnej, intelektuálnej, telesnej, morálnej, estetickej, rozvíja schopnosti a zručnosti, utvára predpoklady na ďalšie vzdelávanie. Pripravuje na život v spoločnosti v súlade s individuálnymi a vekovými osobitosťami detí.</w:t>
      </w:r>
    </w:p>
    <w:p w:rsidR="006378C2" w:rsidRPr="007107DC" w:rsidRDefault="007107DC" w:rsidP="007107DC">
      <w:pPr>
        <w:pStyle w:val="Zkladntext3"/>
        <w:spacing w:line="276" w:lineRule="auto"/>
      </w:pPr>
      <w:r>
        <w:t>Naším</w:t>
      </w:r>
      <w:r w:rsidRPr="00E548D9">
        <w:t xml:space="preserve"> </w:t>
      </w:r>
      <w:r>
        <w:t>poslaním  je vytvoriť materskú školu rodinného typu s úzkymi väzbami na rodičov. Chceme umožniť deťom prežiť aktívne a šťastné detstvo tým, že im vytvoríme pohodové a priateľské prostredie bez zbytočného stresu, kde sa budú cítiť dobre, kde bude vždy dobrá priateľská nálada a pochopenie. Budeme sa usilovať o rozvoj samostatných a sebavedomých detí cestou prirodzenej výchovy. Chceme položiť základy celoživotného vzdelávania všetkým deťom podľa ich možností , záujmu a potrieb, učiť ich zdravému životnému štýlu a ochrane prírody a prostredia v ktorom žijú.</w:t>
      </w:r>
    </w:p>
    <w:p w:rsidR="006378C2" w:rsidRDefault="006378C2" w:rsidP="007107DC">
      <w:pPr>
        <w:pStyle w:val="Zkladntext3"/>
        <w:spacing w:line="276" w:lineRule="auto"/>
        <w:ind w:firstLine="708"/>
      </w:pPr>
      <w:r>
        <w:t>Vlastné ciele a poslanie výchovy a vzdelávania v našej materskej škole sme si stanovili v súlade so všeobecnými cieľmi ustanovenými v Štátnom vzdelávacom programe pre predprimárne vzdelávanie v materských školách s cieľmi výchovy a vzdelávania ustanovenými v školskom zákone, s cieľmi stanovenými v koncepčnom zámere rozvoja materskej školy, s potrebami a záujmami detí, zákonných zástupcov a pedagogických zamestnancov a vlastným zameraním školy.</w:t>
      </w:r>
    </w:p>
    <w:p w:rsidR="008F3AD8" w:rsidRDefault="008F3AD8" w:rsidP="006378C2">
      <w:pPr>
        <w:spacing w:line="276" w:lineRule="auto"/>
        <w:jc w:val="both"/>
      </w:pPr>
    </w:p>
    <w:p w:rsidR="006378C2" w:rsidRDefault="008F3AD8" w:rsidP="006378C2">
      <w:pPr>
        <w:spacing w:line="276" w:lineRule="auto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CIELE:</w:t>
      </w:r>
    </w:p>
    <w:p w:rsidR="008F3AD8" w:rsidRPr="000A2310" w:rsidRDefault="008F3AD8" w:rsidP="006378C2">
      <w:pPr>
        <w:spacing w:line="276" w:lineRule="auto"/>
        <w:jc w:val="both"/>
        <w:rPr>
          <w:b/>
          <w:snapToGrid w:val="0"/>
          <w:color w:val="000000"/>
          <w:sz w:val="28"/>
        </w:rPr>
      </w:pPr>
    </w:p>
    <w:p w:rsidR="006378C2" w:rsidRPr="008F3AD8" w:rsidRDefault="006378C2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8F3AD8">
        <w:rPr>
          <w:szCs w:val="24"/>
        </w:rPr>
        <w:t>Rozvíjať environmentálne cítenie, viesť deti k ochrane zdravia, rozvíjať návyky súvisiace so zdravým životným štýlom, podporovať osobnosť a záujmy každého dieťaťa</w:t>
      </w:r>
    </w:p>
    <w:p w:rsidR="006378C2" w:rsidRPr="002232C8" w:rsidRDefault="006378C2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8F3AD8">
        <w:rPr>
          <w:szCs w:val="24"/>
        </w:rPr>
        <w:t>Podporovať a rozvíjať potenciál dieťaťa, viesť dieťa k samostatnosti, budovať jeho sebaistotu a pomáhať mu komunikovať.</w:t>
      </w:r>
    </w:p>
    <w:p w:rsidR="002232C8" w:rsidRPr="002232C8" w:rsidRDefault="008F3AD8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b/>
        </w:rPr>
      </w:pPr>
      <w:r>
        <w:t>Rozvíjať schopnosti dieťaťa pozorovať, orientovať sa v dopravnom prostredí materskej školy</w:t>
      </w:r>
      <w:r w:rsidR="002232C8">
        <w:t>.</w:t>
      </w:r>
    </w:p>
    <w:p w:rsidR="002232C8" w:rsidRPr="002232C8" w:rsidRDefault="008F3AD8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Utvárať a rozvíjať národné povedomie detí prostredníctvom ľudovej slovesnosti, obohacovať výchovu a vzdelávanie o regionálne prvky. </w:t>
      </w:r>
    </w:p>
    <w:p w:rsidR="002232C8" w:rsidRPr="002232C8" w:rsidRDefault="008F3AD8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b/>
        </w:rPr>
      </w:pPr>
      <w:r>
        <w:t xml:space="preserve">Edukačným pôsobením na dieťa napomáhať vyváženému rozvíjaniu všetkých stránok školskej spôsobilosti. </w:t>
      </w:r>
    </w:p>
    <w:p w:rsidR="002232C8" w:rsidRPr="002232C8" w:rsidRDefault="008F3AD8" w:rsidP="008F7605">
      <w:pPr>
        <w:pStyle w:val="Odsekzoznamu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Depistáž predškolákov </w:t>
      </w:r>
      <w:r w:rsidR="002232C8">
        <w:t>s posúdením školskej zrelosti / zabezpečuje Centrum pedagogicko – psychologického poradenstva a prevencie – CPPPaP</w:t>
      </w:r>
      <w:r w:rsidR="00C6614A">
        <w:t xml:space="preserve"> so súhlasom rodičov</w:t>
      </w:r>
      <w:r w:rsidR="002232C8">
        <w:t>/</w:t>
      </w:r>
    </w:p>
    <w:p w:rsidR="002232C8" w:rsidRPr="00196CEE" w:rsidRDefault="002232C8" w:rsidP="008F7605">
      <w:pPr>
        <w:pStyle w:val="Zkladntext2"/>
        <w:numPr>
          <w:ilvl w:val="0"/>
          <w:numId w:val="4"/>
        </w:numPr>
        <w:spacing w:line="276" w:lineRule="auto"/>
        <w:rPr>
          <w:b w:val="0"/>
        </w:rPr>
      </w:pPr>
      <w:r w:rsidRPr="00C6614A">
        <w:rPr>
          <w:b w:val="0"/>
        </w:rPr>
        <w:t>Logopedická terapia</w:t>
      </w:r>
      <w:r w:rsidR="008F3AD8">
        <w:t xml:space="preserve"> </w:t>
      </w:r>
      <w:r w:rsidR="00196CEE">
        <w:t>–</w:t>
      </w:r>
      <w:r w:rsidR="00C6614A" w:rsidRPr="00C6614A">
        <w:rPr>
          <w:b w:val="0"/>
        </w:rPr>
        <w:t xml:space="preserve"> </w:t>
      </w:r>
      <w:r w:rsidR="00196CEE">
        <w:rPr>
          <w:b w:val="0"/>
        </w:rPr>
        <w:t xml:space="preserve">uskutočňuje sa </w:t>
      </w:r>
      <w:r w:rsidR="00C6614A" w:rsidRPr="0051635C">
        <w:rPr>
          <w:b w:val="0"/>
        </w:rPr>
        <w:t>v priestoroch MŠ 2x mesačne na základe logopedic</w:t>
      </w:r>
      <w:r w:rsidR="00196CEE">
        <w:rPr>
          <w:b w:val="0"/>
        </w:rPr>
        <w:t xml:space="preserve">kej depistáže a súhlasu rodičov </w:t>
      </w:r>
      <w:r w:rsidR="00196CEE" w:rsidRPr="00196CEE">
        <w:rPr>
          <w:b w:val="0"/>
        </w:rPr>
        <w:t xml:space="preserve">s cieľom </w:t>
      </w:r>
      <w:r w:rsidR="00196CEE" w:rsidRPr="00196CEE">
        <w:rPr>
          <w:b w:val="0"/>
          <w:color w:val="000000"/>
          <w:szCs w:val="24"/>
          <w:shd w:val="clear" w:color="auto" w:fill="FFFFFF"/>
        </w:rPr>
        <w:t>odstrániť alebo aspoň zmierniť narušenie komunikačnej schopnosti u detí  a eliminovať edukačné nedostatky, ktoré z nej vyplývajú</w:t>
      </w:r>
      <w:r w:rsidR="00C6614A" w:rsidRPr="00196CEE">
        <w:rPr>
          <w:b w:val="0"/>
        </w:rPr>
        <w:t xml:space="preserve"> </w:t>
      </w:r>
    </w:p>
    <w:p w:rsidR="002232C8" w:rsidRPr="002232C8" w:rsidRDefault="008F3AD8" w:rsidP="008F7605">
      <w:pPr>
        <w:pStyle w:val="Odsekzoznamu"/>
        <w:numPr>
          <w:ilvl w:val="0"/>
          <w:numId w:val="4"/>
        </w:numPr>
        <w:spacing w:line="276" w:lineRule="auto"/>
        <w:jc w:val="both"/>
        <w:rPr>
          <w:b/>
        </w:rPr>
      </w:pPr>
      <w:r>
        <w:t xml:space="preserve">Tematické stretnutia s odborníkmi </w:t>
      </w:r>
      <w:r w:rsidR="00196CEE">
        <w:t>/ stomatológ, psychológ, oftalmológ/</w:t>
      </w:r>
    </w:p>
    <w:p w:rsidR="006378C2" w:rsidRPr="002232C8" w:rsidRDefault="002232C8" w:rsidP="008F7605">
      <w:pPr>
        <w:pStyle w:val="Odsekzoznamu"/>
        <w:numPr>
          <w:ilvl w:val="0"/>
          <w:numId w:val="3"/>
        </w:numPr>
        <w:spacing w:line="276" w:lineRule="auto"/>
        <w:jc w:val="both"/>
        <w:rPr>
          <w:b/>
        </w:rPr>
      </w:pPr>
      <w:r>
        <w:lastRenderedPageBreak/>
        <w:t xml:space="preserve">Organizovať </w:t>
      </w:r>
      <w:r w:rsidR="008F3AD8">
        <w:t xml:space="preserve">krúžky s cieľom integrovane rozvíjať všetky vzdelávacie oblasti rozvoja osobnosti dieťaťa a so zameraním sa na individuálny prístup k dieťaťu. </w:t>
      </w:r>
    </w:p>
    <w:p w:rsidR="002232C8" w:rsidRPr="002232C8" w:rsidRDefault="002232C8" w:rsidP="002232C8">
      <w:pPr>
        <w:pStyle w:val="Odsekzoznamu"/>
        <w:spacing w:line="276" w:lineRule="auto"/>
        <w:jc w:val="both"/>
        <w:rPr>
          <w:b/>
        </w:rPr>
      </w:pPr>
    </w:p>
    <w:p w:rsidR="002232C8" w:rsidRPr="00E76D52" w:rsidRDefault="00196CEE" w:rsidP="002232C8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Ciele</w:t>
      </w:r>
      <w:r w:rsidR="002232C8" w:rsidRPr="00223958">
        <w:rPr>
          <w:b/>
          <w:szCs w:val="24"/>
        </w:rPr>
        <w:t xml:space="preserve"> realizácie krúžkovej činnosti:</w:t>
      </w:r>
    </w:p>
    <w:p w:rsidR="002232C8" w:rsidRPr="00223958" w:rsidRDefault="002232C8" w:rsidP="002232C8">
      <w:pPr>
        <w:spacing w:line="276" w:lineRule="auto"/>
        <w:jc w:val="both"/>
        <w:rPr>
          <w:b/>
          <w:szCs w:val="24"/>
        </w:rPr>
      </w:pPr>
    </w:p>
    <w:p w:rsidR="002232C8" w:rsidRDefault="002232C8" w:rsidP="008F760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utvárať u detí návyk zmysluplne využívať voľný čas</w:t>
      </w:r>
    </w:p>
    <w:p w:rsidR="002232C8" w:rsidRDefault="002232C8" w:rsidP="008F760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kultivovať a celostne rozvíjať osobnosť dieťaťa</w:t>
      </w:r>
    </w:p>
    <w:p w:rsidR="002232C8" w:rsidRDefault="002232C8" w:rsidP="008F760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rozvíjať u detí špecifické kompetencie, na ktoré majú predpoklady</w:t>
      </w:r>
    </w:p>
    <w:p w:rsidR="002232C8" w:rsidRDefault="002232C8" w:rsidP="008F760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viesť deti ku kooperácií, spolupráci</w:t>
      </w:r>
    </w:p>
    <w:p w:rsidR="002232C8" w:rsidRDefault="002232C8" w:rsidP="008F7605">
      <w:pPr>
        <w:pStyle w:val="Odsekzoznamu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rozvíjať u detí potrebu aktívneho sebarozvoja, sebaregulácie a</w:t>
      </w:r>
      <w:r w:rsidR="00E767F1">
        <w:rPr>
          <w:szCs w:val="24"/>
        </w:rPr>
        <w:t> </w:t>
      </w:r>
      <w:r>
        <w:rPr>
          <w:szCs w:val="24"/>
        </w:rPr>
        <w:t>sebareflexie</w:t>
      </w:r>
    </w:p>
    <w:p w:rsidR="00E767F1" w:rsidRPr="002232C8" w:rsidRDefault="00E767F1" w:rsidP="00E767F1">
      <w:pPr>
        <w:pStyle w:val="Odsekzoznamu"/>
        <w:spacing w:line="276" w:lineRule="auto"/>
        <w:jc w:val="both"/>
        <w:rPr>
          <w:szCs w:val="24"/>
        </w:rPr>
      </w:pPr>
    </w:p>
    <w:p w:rsidR="002232C8" w:rsidRPr="00BE6030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Krúžková činnosť v MŠ sa organizuje v popoludňajších hodinách </w:t>
      </w:r>
      <w:r>
        <w:rPr>
          <w:szCs w:val="24"/>
          <w:u w:val="single"/>
        </w:rPr>
        <w:t>od 13:0</w:t>
      </w:r>
      <w:r w:rsidRPr="00805833">
        <w:rPr>
          <w:szCs w:val="24"/>
          <w:u w:val="single"/>
        </w:rPr>
        <w:t>0 hod. do 14:00 hod.</w:t>
      </w:r>
      <w:r>
        <w:rPr>
          <w:b/>
          <w:szCs w:val="24"/>
          <w:u w:val="single"/>
        </w:rPr>
        <w:t xml:space="preserve"> </w:t>
      </w:r>
      <w:r w:rsidRPr="008112A1">
        <w:rPr>
          <w:b/>
          <w:szCs w:val="24"/>
        </w:rPr>
        <w:t xml:space="preserve"> </w:t>
      </w:r>
      <w:r>
        <w:rPr>
          <w:szCs w:val="24"/>
        </w:rPr>
        <w:t>na základe informovaného súhlasu zákonného zástupcu.</w:t>
      </w:r>
    </w:p>
    <w:p w:rsidR="002232C8" w:rsidRPr="00805833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Krúžková činnosť je organizovan</w:t>
      </w:r>
      <w:r w:rsidR="00C6614A">
        <w:rPr>
          <w:szCs w:val="24"/>
        </w:rPr>
        <w:t xml:space="preserve">á v priestoroch MŠ </w:t>
      </w:r>
      <w:r w:rsidRPr="00805833">
        <w:rPr>
          <w:szCs w:val="24"/>
          <w:u w:val="single"/>
        </w:rPr>
        <w:t>od 1. 10.  do 30.5. v danom roku.</w:t>
      </w:r>
    </w:p>
    <w:p w:rsidR="002232C8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Personálne zabezpečenie-</w:t>
      </w:r>
      <w:r w:rsidRPr="00421F71">
        <w:rPr>
          <w:szCs w:val="24"/>
        </w:rPr>
        <w:t xml:space="preserve"> </w:t>
      </w:r>
      <w:r>
        <w:rPr>
          <w:szCs w:val="24"/>
        </w:rPr>
        <w:t>pedagogickí zamestnanci Centra voľného času „Maják“ v Námestove.</w:t>
      </w:r>
    </w:p>
    <w:p w:rsidR="002232C8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Materiálno- technické zabezpečenie – Centrum voľného času „Maják“ v Námestove.</w:t>
      </w:r>
    </w:p>
    <w:p w:rsidR="002232C8" w:rsidRPr="00223958" w:rsidRDefault="002232C8" w:rsidP="002232C8">
      <w:pPr>
        <w:spacing w:line="276" w:lineRule="auto"/>
        <w:jc w:val="both"/>
        <w:rPr>
          <w:b/>
          <w:szCs w:val="24"/>
        </w:rPr>
      </w:pPr>
      <w:r w:rsidRPr="00223958">
        <w:rPr>
          <w:b/>
          <w:szCs w:val="24"/>
        </w:rPr>
        <w:t>Krúžky:</w:t>
      </w:r>
    </w:p>
    <w:p w:rsidR="002232C8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1. Šikulkovia</w:t>
      </w:r>
      <w:r>
        <w:rPr>
          <w:szCs w:val="24"/>
        </w:rPr>
        <w:tab/>
      </w:r>
      <w:r w:rsidR="00196CEE">
        <w:rPr>
          <w:szCs w:val="24"/>
        </w:rPr>
        <w:t>- rozvoj tvorivosti</w:t>
      </w:r>
      <w:r>
        <w:rPr>
          <w:szCs w:val="24"/>
        </w:rPr>
        <w:tab/>
      </w:r>
      <w:r>
        <w:rPr>
          <w:szCs w:val="24"/>
        </w:rPr>
        <w:tab/>
      </w:r>
    </w:p>
    <w:p w:rsidR="002232C8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2. Angličtina hrou</w:t>
      </w:r>
      <w:r w:rsidR="00196CEE">
        <w:rPr>
          <w:szCs w:val="24"/>
        </w:rPr>
        <w:t>- oboznámiť sa s cudzím jazykom</w:t>
      </w:r>
    </w:p>
    <w:p w:rsidR="002232C8" w:rsidRDefault="002232C8" w:rsidP="002232C8">
      <w:pPr>
        <w:spacing w:line="276" w:lineRule="auto"/>
        <w:jc w:val="both"/>
        <w:rPr>
          <w:szCs w:val="24"/>
        </w:rPr>
      </w:pPr>
      <w:r>
        <w:rPr>
          <w:szCs w:val="24"/>
        </w:rPr>
        <w:t>3.Z rozprávky do rozprávky</w:t>
      </w:r>
      <w:r w:rsidR="00196CEE">
        <w:rPr>
          <w:szCs w:val="24"/>
        </w:rPr>
        <w:t>- dramatická výchova</w:t>
      </w:r>
    </w:p>
    <w:p w:rsidR="002232C8" w:rsidRPr="002232C8" w:rsidRDefault="002232C8" w:rsidP="002232C8">
      <w:pPr>
        <w:pStyle w:val="Odsekzoznamu"/>
        <w:spacing w:line="276" w:lineRule="auto"/>
        <w:jc w:val="both"/>
        <w:rPr>
          <w:b/>
        </w:rPr>
      </w:pPr>
    </w:p>
    <w:p w:rsidR="002C3818" w:rsidRDefault="002C3818" w:rsidP="00E767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767F1">
        <w:rPr>
          <w:b/>
          <w:sz w:val="28"/>
          <w:szCs w:val="28"/>
        </w:rPr>
        <w:t xml:space="preserve"> </w:t>
      </w:r>
      <w:r w:rsidRPr="002C3818">
        <w:rPr>
          <w:b/>
          <w:sz w:val="28"/>
          <w:szCs w:val="28"/>
        </w:rPr>
        <w:t>STUPEŇ VZDELANIA, KTORÝ SA DOSIAHNE ABSOLVOVANÍM</w:t>
      </w:r>
    </w:p>
    <w:p w:rsidR="007107DC" w:rsidRPr="002C3818" w:rsidRDefault="002C3818" w:rsidP="00E767F1">
      <w:pPr>
        <w:spacing w:line="360" w:lineRule="auto"/>
        <w:jc w:val="center"/>
        <w:rPr>
          <w:b/>
          <w:sz w:val="28"/>
          <w:szCs w:val="28"/>
        </w:rPr>
      </w:pPr>
      <w:r w:rsidRPr="002C3818">
        <w:rPr>
          <w:b/>
          <w:sz w:val="28"/>
          <w:szCs w:val="28"/>
        </w:rPr>
        <w:t>ŠKOLSKÉHO VZDELÁVACIEHO PROGRAMU</w:t>
      </w:r>
    </w:p>
    <w:p w:rsidR="002232C8" w:rsidRPr="002C3818" w:rsidRDefault="002C3818" w:rsidP="002C3818">
      <w:pPr>
        <w:spacing w:line="276" w:lineRule="auto"/>
        <w:jc w:val="both"/>
        <w:rPr>
          <w:b/>
        </w:rPr>
      </w:pPr>
      <w:r>
        <w:t xml:space="preserve">Predprimárne vzdelanie získa dieťa absolvovaním posledného ročníka vzdelávacieho programu odboru vzdelávania v materskej škole. Predprimárne vzdelávanie ukončuje dieťa spravidla v školskom roku, v ktorom do 31. augusta dosiahne šiesty rok veku a dosiahne školskú spôsobilosť. Predprimárne vzdelávanie môže dieťa ukončiť aj vtedy, ak nedovŕšilo šiesty rok veku, ale podľa vyjadrenia príslušného školského zariadenia výchovného poradenstva a prevencie a všeobecného lekára pre deti a dorast môže plniť povinnú školskú dochádzku (predčasné zaškolenie dieťaťa na žiadosť rodičov). Dokladom o získanom stupni vzdelania je Osvedčenie o absolvovaní predprimárneho vzdelávania, </w:t>
      </w:r>
      <w:r>
        <w:rPr>
          <w:snapToGrid w:val="0"/>
          <w:color w:val="000000"/>
        </w:rPr>
        <w:t>ktoré vydáva materská škola na vlastnú žiadosť zákonného zástupcu</w:t>
      </w:r>
      <w:r>
        <w:t>.</w:t>
      </w:r>
    </w:p>
    <w:p w:rsidR="006378C2" w:rsidRDefault="006378C2" w:rsidP="006378C2">
      <w:pPr>
        <w:spacing w:line="276" w:lineRule="auto"/>
        <w:jc w:val="both"/>
        <w:rPr>
          <w:b/>
        </w:rPr>
      </w:pPr>
    </w:p>
    <w:p w:rsidR="002C3818" w:rsidRPr="00196CEE" w:rsidRDefault="002C3818" w:rsidP="00E767F1">
      <w:pPr>
        <w:spacing w:line="360" w:lineRule="auto"/>
        <w:jc w:val="center"/>
        <w:rPr>
          <w:b/>
          <w:sz w:val="28"/>
          <w:szCs w:val="28"/>
        </w:rPr>
      </w:pPr>
      <w:r w:rsidRPr="00196CEE">
        <w:rPr>
          <w:b/>
          <w:sz w:val="28"/>
          <w:szCs w:val="28"/>
        </w:rPr>
        <w:t>4. VLASTNÉ ZAMERANIE ŠKOLY</w:t>
      </w:r>
    </w:p>
    <w:p w:rsidR="002C3818" w:rsidRDefault="002C3818" w:rsidP="002C3818">
      <w:pPr>
        <w:spacing w:line="276" w:lineRule="auto"/>
        <w:jc w:val="both"/>
      </w:pPr>
      <w:r>
        <w:t xml:space="preserve">Materská škola sa nachádza v peknom prostredí vhodnom na pozorovanie, pohybové aktivity, sledovanie prírodných javov, drobných živočíchov a rastlín. </w:t>
      </w:r>
      <w:r w:rsidRPr="00F27D39">
        <w:t>Vhodné</w:t>
      </w:r>
      <w:r>
        <w:t xml:space="preserve">  </w:t>
      </w:r>
      <w:r w:rsidRPr="00F27D39">
        <w:t>podmienky nám umožňujú obohacovať výchovu a vzdelávanie o environmentálne cítenie.</w:t>
      </w:r>
      <w:r>
        <w:t xml:space="preserve"> </w:t>
      </w:r>
    </w:p>
    <w:p w:rsidR="00E767F1" w:rsidRDefault="002C3818" w:rsidP="002C3818">
      <w:pPr>
        <w:spacing w:line="276" w:lineRule="auto"/>
        <w:jc w:val="both"/>
      </w:pPr>
      <w:r>
        <w:t>Zameriavame  sa na oblasť ekol</w:t>
      </w:r>
      <w:r w:rsidR="00E767F1">
        <w:t>ógie a environmentálnej výchovy:</w:t>
      </w:r>
      <w:r>
        <w:t xml:space="preserve"> </w:t>
      </w:r>
    </w:p>
    <w:p w:rsidR="00E767F1" w:rsidRDefault="00E767F1" w:rsidP="008F7605">
      <w:pPr>
        <w:pStyle w:val="Odsekzoznamu"/>
        <w:numPr>
          <w:ilvl w:val="0"/>
          <w:numId w:val="8"/>
        </w:numPr>
        <w:spacing w:line="276" w:lineRule="auto"/>
        <w:jc w:val="both"/>
      </w:pPr>
      <w:r>
        <w:t>Chrániť prírodu</w:t>
      </w:r>
    </w:p>
    <w:p w:rsidR="00E767F1" w:rsidRDefault="00E767F1" w:rsidP="008F7605">
      <w:pPr>
        <w:pStyle w:val="Odsekzoznamu"/>
        <w:numPr>
          <w:ilvl w:val="0"/>
          <w:numId w:val="8"/>
        </w:numPr>
        <w:spacing w:line="276" w:lineRule="auto"/>
        <w:jc w:val="both"/>
      </w:pPr>
      <w:r>
        <w:t>Z</w:t>
      </w:r>
      <w:r w:rsidR="002C3818">
        <w:t>ber a </w:t>
      </w:r>
      <w:r>
        <w:t>triedenie odpadového materiálu</w:t>
      </w:r>
    </w:p>
    <w:p w:rsidR="002C3818" w:rsidRDefault="00E767F1" w:rsidP="008F7605">
      <w:pPr>
        <w:pStyle w:val="Odsekzoznamu"/>
        <w:numPr>
          <w:ilvl w:val="0"/>
          <w:numId w:val="8"/>
        </w:numPr>
        <w:spacing w:line="276" w:lineRule="auto"/>
        <w:jc w:val="both"/>
      </w:pPr>
      <w:r>
        <w:t>V</w:t>
      </w:r>
      <w:r w:rsidR="002C3818">
        <w:t>iesť deti k práci v záhrade, starostlivosť o rastliny, k zdravému životnému štýlu.</w:t>
      </w:r>
    </w:p>
    <w:p w:rsidR="00196CEE" w:rsidRPr="000A2310" w:rsidRDefault="00196CEE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t>Z</w:t>
      </w:r>
      <w:r w:rsidRPr="00F27D39">
        <w:t>aoberať sa témami prírody a životného prostredia</w:t>
      </w:r>
    </w:p>
    <w:p w:rsidR="00196CEE" w:rsidRDefault="00196CEE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lastRenderedPageBreak/>
        <w:t>P</w:t>
      </w:r>
      <w:r w:rsidRPr="00F27D39">
        <w:t>rebúdzať a ďalej rozvíjať emocionálny vzťah k prírode, naučiť sa ju vnímať</w:t>
      </w:r>
    </w:p>
    <w:p w:rsidR="00196CEE" w:rsidRDefault="00196CEE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t>R</w:t>
      </w:r>
      <w:r w:rsidRPr="00F27D39">
        <w:t>ozvíjať evnvironmentálne cítenie prostredníctvom ekologických aktivít</w:t>
      </w:r>
    </w:p>
    <w:p w:rsidR="00196CEE" w:rsidRDefault="00196CEE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t>N</w:t>
      </w:r>
      <w:r w:rsidRPr="00F27D39">
        <w:t>a elementárnej úrovni rozvíjať u detí vedomosti a pripravenosť ekologicky</w:t>
      </w:r>
      <w:r w:rsidRPr="00F27D39">
        <w:br/>
        <w:t>myslieť a konať, schopnosť šetrne zaobchádzať s prírodou a jej zdrojmi</w:t>
      </w:r>
    </w:p>
    <w:p w:rsidR="00196CEE" w:rsidRDefault="00196CEE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t>V</w:t>
      </w:r>
      <w:r w:rsidRPr="00F27D39">
        <w:t>yužívať alternatívne možnosti práce (napr. teré</w:t>
      </w:r>
      <w:r>
        <w:t>nne práce, pokusy, experimenty)</w:t>
      </w:r>
    </w:p>
    <w:p w:rsidR="005D0658" w:rsidRDefault="005D0658" w:rsidP="005D0658">
      <w:pPr>
        <w:pStyle w:val="Odsekzoznamu"/>
        <w:spacing w:line="276" w:lineRule="auto"/>
        <w:jc w:val="both"/>
      </w:pPr>
    </w:p>
    <w:p w:rsidR="00196CEE" w:rsidRDefault="005D0658" w:rsidP="002C3818">
      <w:pPr>
        <w:spacing w:line="276" w:lineRule="auto"/>
        <w:jc w:val="both"/>
      </w:pPr>
      <w:r>
        <w:t>Zámerom výchovného pôsobenia, filozofiou našej školy a prostredníctvom projektov/ Školské projekty - strana 10- 14/ je vytvoriť materskú školu otvorenú verejnosti s úzkou spoluprácou rodičov a inštitúcií, ktoré sa podieľajú na výchove a vzdelávaní. Chceme umožniť deťom prežiť aktívne a šťastné detstvo tým, že im vytvoríme príjemné a priateľské prostredie, kde sa budú cítiť dobre, kde budú priateľské vzťahy, pochopenie a láska.</w:t>
      </w:r>
    </w:p>
    <w:p w:rsidR="002C3818" w:rsidRPr="002C3818" w:rsidRDefault="002C3818" w:rsidP="002C3818">
      <w:pPr>
        <w:spacing w:line="360" w:lineRule="auto"/>
        <w:rPr>
          <w:sz w:val="28"/>
          <w:szCs w:val="28"/>
        </w:rPr>
      </w:pPr>
    </w:p>
    <w:p w:rsidR="00E36B88" w:rsidRDefault="002C3818" w:rsidP="005017E0">
      <w:pPr>
        <w:pStyle w:val="Nadpis1"/>
        <w:spacing w:line="276" w:lineRule="auto"/>
        <w:jc w:val="center"/>
        <w:rPr>
          <w:sz w:val="28"/>
        </w:rPr>
      </w:pPr>
      <w:r>
        <w:rPr>
          <w:sz w:val="28"/>
        </w:rPr>
        <w:t xml:space="preserve">5. </w:t>
      </w:r>
      <w:r w:rsidR="003C40A8">
        <w:rPr>
          <w:sz w:val="28"/>
        </w:rPr>
        <w:t>DĹŽKA DOCHÁDZKY A FORMY VÝCHOVY A</w:t>
      </w:r>
      <w:r w:rsidR="00014BBA">
        <w:rPr>
          <w:sz w:val="28"/>
        </w:rPr>
        <w:t> </w:t>
      </w:r>
      <w:r w:rsidR="003C40A8">
        <w:rPr>
          <w:sz w:val="28"/>
        </w:rPr>
        <w:t>VZDELÁVANIA</w:t>
      </w:r>
    </w:p>
    <w:p w:rsidR="00014BBA" w:rsidRPr="00014BBA" w:rsidRDefault="00014BBA" w:rsidP="00014BBA"/>
    <w:p w:rsidR="00E36B88" w:rsidRPr="00014BBA" w:rsidRDefault="00014BBA" w:rsidP="00014BBA">
      <w:pPr>
        <w:spacing w:line="276" w:lineRule="auto"/>
        <w:jc w:val="both"/>
      </w:pPr>
      <w:r>
        <w:t>Materská škola poskytuje deťom predprimárne vzdelávanie v čase od 6:00 do 16:15  hodiny na základe potrieb a požiadaviek zákonných zástupcov a súhlasného stanoviska zriaďovateľa. Dĺžka štúdia je niekoľkoročná, podľa požiadaviek zákonných zástupcov dieťaťa a kapacitných podmienok školy.</w:t>
      </w:r>
    </w:p>
    <w:p w:rsidR="00E36B88" w:rsidRPr="004B0E26" w:rsidRDefault="00E36B88" w:rsidP="00F27D39">
      <w:pPr>
        <w:spacing w:line="276" w:lineRule="auto"/>
        <w:jc w:val="both"/>
        <w:rPr>
          <w:snapToGrid w:val="0"/>
          <w:color w:val="000000"/>
          <w:u w:val="single"/>
        </w:rPr>
      </w:pPr>
      <w:r w:rsidRPr="004B0E26">
        <w:rPr>
          <w:snapToGrid w:val="0"/>
          <w:color w:val="000000"/>
          <w:u w:val="single"/>
        </w:rPr>
        <w:t>Predprimárne vzdelávanie sa uskutočňuje formou: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a) celodenného niekoľkoročného predškolského vzdelávania,</w:t>
      </w:r>
    </w:p>
    <w:p w:rsidR="00E36B88" w:rsidRDefault="00D676B6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b</w:t>
      </w:r>
      <w:r w:rsidR="00E36B88">
        <w:rPr>
          <w:snapToGrid w:val="0"/>
          <w:color w:val="000000"/>
        </w:rPr>
        <w:t>) poldenného zaškolenia v rozsahu štyroch až päť hodín denne v dopoludňajšom čase</w:t>
      </w:r>
    </w:p>
    <w:p w:rsidR="005D0658" w:rsidRDefault="005D0658" w:rsidP="00F27D39">
      <w:pPr>
        <w:spacing w:line="276" w:lineRule="auto"/>
        <w:jc w:val="both"/>
        <w:rPr>
          <w:snapToGrid w:val="0"/>
          <w:color w:val="000000"/>
        </w:rPr>
      </w:pPr>
    </w:p>
    <w:p w:rsidR="005D0658" w:rsidRDefault="005D0658" w:rsidP="005017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UČEBNÉ OSNOVY</w:t>
      </w:r>
    </w:p>
    <w:p w:rsidR="005D0658" w:rsidRDefault="005D0658" w:rsidP="005D0658">
      <w:pPr>
        <w:spacing w:line="276" w:lineRule="auto"/>
        <w:jc w:val="center"/>
        <w:rPr>
          <w:b/>
          <w:sz w:val="28"/>
          <w:szCs w:val="28"/>
        </w:rPr>
      </w:pPr>
    </w:p>
    <w:p w:rsidR="005D0658" w:rsidRDefault="005D0658" w:rsidP="005D0658">
      <w:pPr>
        <w:spacing w:line="276" w:lineRule="auto"/>
        <w:jc w:val="both"/>
      </w:pPr>
      <w:r>
        <w:t xml:space="preserve">V zmysle § 9 ods. 5) a 6) školského zákona sú učebnými osnovami ŠkVP ZÁHRADA PLNÁ KVETOV vzdelávacie štandardy Štátneho vzdelávacieho programu pre predprimárne vzdelávanie v materských školách (2015). Je dostupný na webovom sídle Ministerstva školstva vedy, výskumu a športu SR. (Bližšie pozri: </w:t>
      </w:r>
      <w:hyperlink r:id="rId9" w:history="1">
        <w:r w:rsidRPr="00717A73">
          <w:rPr>
            <w:rStyle w:val="Hypertextovprepojenie"/>
          </w:rPr>
          <w:t>http://www.minedu.sk/data/att/7828.pdf</w:t>
        </w:r>
      </w:hyperlink>
      <w:r>
        <w:t>).</w:t>
      </w:r>
    </w:p>
    <w:p w:rsidR="007E55F6" w:rsidRDefault="007E55F6" w:rsidP="005D0658">
      <w:pPr>
        <w:spacing w:line="276" w:lineRule="auto"/>
        <w:jc w:val="both"/>
      </w:pPr>
    </w:p>
    <w:p w:rsidR="007E55F6" w:rsidRDefault="007E55F6" w:rsidP="005D0658">
      <w:pPr>
        <w:spacing w:line="276" w:lineRule="auto"/>
        <w:jc w:val="both"/>
        <w:rPr>
          <w:b/>
        </w:rPr>
      </w:pPr>
      <w:r w:rsidRPr="007E55F6">
        <w:rPr>
          <w:b/>
        </w:rPr>
        <w:t>VÝCHODISKÁ PLÁNOVANIA VÝCHOVNO-VZDELÁVACEJ ČINNOSTI</w:t>
      </w:r>
    </w:p>
    <w:p w:rsidR="007E55F6" w:rsidRDefault="007E55F6" w:rsidP="005D0658">
      <w:pPr>
        <w:spacing w:line="276" w:lineRule="auto"/>
        <w:jc w:val="both"/>
        <w:rPr>
          <w:b/>
        </w:rPr>
      </w:pPr>
    </w:p>
    <w:p w:rsidR="007E55F6" w:rsidRPr="007E55F6" w:rsidRDefault="007E55F6" w:rsidP="008F7605">
      <w:pPr>
        <w:pStyle w:val="Odsekzoznamu"/>
        <w:numPr>
          <w:ilvl w:val="0"/>
          <w:numId w:val="3"/>
        </w:numPr>
        <w:spacing w:line="276" w:lineRule="auto"/>
        <w:jc w:val="both"/>
      </w:pPr>
      <w:r>
        <w:t>Plánovanie výchovno-vzdelávacej činnosti vychádza z vlastných cieľov, poslania a zamerania MŠ, z analýzy výchovno-vzdelávacej činnosti za predchádzajúce obdobie, projektov prebiehajúcich v MŠ a z rozhodnutia pedagogickej rady.</w:t>
      </w:r>
    </w:p>
    <w:p w:rsidR="005D0658" w:rsidRPr="007E55F6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>
        <w:t>Výchovno-vzdelávacia činnosť je plánovaná týždenne vzhľadom na špecifiká práce v materskej škole s celodennou výchovou a vzdelávaním, kedy predprimárne vzdelávanie zabezpečujú striedavo na zmeny dve učiteľky. Plán výchovno-vzdelávacej činnosti chápaný ako súčasť prípravy na výchovno-vzdelávaciu činnosť, ktorého forma a spôsob vedenia sú schválené pedagogickou radou.</w:t>
      </w:r>
    </w:p>
    <w:p w:rsidR="005D0658" w:rsidRPr="007E55F6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7E55F6">
        <w:rPr>
          <w:szCs w:val="24"/>
        </w:rPr>
        <w:t xml:space="preserve">Východiskami plánovania je 10 tematických celkov. Tvorili sme ich podľa mesiacov s prihliadnutím na ročné obdobia a na rôzne sviatky či spoločenské udalosti. Každý celok obsahuje 3-5 tém podľa pracovných týždňov v danom mesiaci. Všetky výkonové štandardy zo štátneho vzdelávacieho programu , ktoré ma dieťa splniť po ukončení predprimárneho vzdelávania sú súčasťou nášho vzdelávacieho programu. </w:t>
      </w:r>
      <w:r w:rsidRPr="007E55F6">
        <w:rPr>
          <w:szCs w:val="24"/>
        </w:rPr>
        <w:lastRenderedPageBreak/>
        <w:t xml:space="preserve">Učebné osnovy sú spoločné pre všetkých pedagogických zamestnancov. Pridržiavajú sa </w:t>
      </w:r>
      <w:r w:rsidR="007E55F6">
        <w:rPr>
          <w:szCs w:val="24"/>
        </w:rPr>
        <w:t xml:space="preserve">spravidla </w:t>
      </w:r>
      <w:r w:rsidRPr="007E55F6">
        <w:rPr>
          <w:szCs w:val="24"/>
        </w:rPr>
        <w:t>vekového zl</w:t>
      </w:r>
      <w:r w:rsidR="007E55F6">
        <w:rPr>
          <w:szCs w:val="24"/>
        </w:rPr>
        <w:t xml:space="preserve">oženia v danej triede a rozvojových </w:t>
      </w:r>
      <w:r w:rsidRPr="007E55F6">
        <w:rPr>
          <w:szCs w:val="24"/>
        </w:rPr>
        <w:t xml:space="preserve"> osobitostí detí. </w:t>
      </w:r>
    </w:p>
    <w:p w:rsidR="005D0658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</w:pPr>
      <w:r>
        <w:t>Výchovno-vzdelávaciu činnosť  máme naplánovanú týždenne. V prípade, že sa v mesiaci vyskytnú voľné dni (dni pracovného voľna), ako aj školské jarné, jesenné a zimné prázdniny (kedy sa výchovno-vzdelávacia činnosť kvôli zlučovaniu tried plánuje a realizuje formou voľných hier detí), zaradený počet vzdelávacích oblastí na časový úsek jedného mesiaca sa skracuje. Plánovanie vzdelávacích oblastí v rámci popoludňajších cielených vzdelávacích aktivít je plne v kompetencii učiteliek konkrétnych tried v súlade s témou týždňa.</w:t>
      </w:r>
    </w:p>
    <w:p w:rsidR="007E55F6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</w:pPr>
      <w:r>
        <w:t xml:space="preserve">Súčasťou plánovania je zohľadnenie vymedzených tém, ktoré sú interným materiálom materskej školy. Voľba konkrétnej témy a dĺžka jej časového úseku je na uvážení a dohode učiteliek danej triedy. Témy predstavujú ucelenú opornú konštrukciu pre štruktúrovanie konkrétneho obsahu vzdelávania, ale zohľadňujú i zmysluplný situačný kontext aktivít s deťmi v rámci určitého obdobia, ako i tradíciu a podmienky našej materskej školy. Jednotlivé témy je možné podľa potreby učiteliek danej triedy zlúčiť, prípadne akokoľvek zmeniť ich poradie z dôvodu materiálno-technického zabezpečenia plánovaných aktivít v triedach. </w:t>
      </w:r>
    </w:p>
    <w:p w:rsidR="005D0658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</w:pPr>
      <w:r>
        <w:t>Pri realizácii projektov a centrálnych aktivít materskej školy je potrebná spolupráca medzi všetkými učiteľkami, ale i vedením materskej školy. Učiteľka plánuje systematickým spôsobom od menej náročných požiadaviek na dieťa k náročnejším a rešpektuje metodické postupy špecifické pre jednotlivé vzdelávacie oblasti. Výkonové štandardy môžu v rámci plánovaných aktivít deliť, ale i integrovať do logických celkov podľa vlastného uváženia zohľadňujúc rozvojové možnosti detí v konkrétnej triede.</w:t>
      </w:r>
    </w:p>
    <w:p w:rsidR="005D0658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</w:pPr>
      <w:r>
        <w:t>Na základe hlbšieho poznania charakteristiky jednotlivých vzdelávacích oblastí, ako aj poznania vzdelávacích štandardov, si učiteľka samostatne volí vhodné metódy, stratégie, formy a prostriedky pre svoju plánovanú výchovno-vzdelávaciu činnosť. Ich výber a uplatňovanie je právom každého pedagogického zamestnanca.</w:t>
      </w:r>
    </w:p>
    <w:p w:rsidR="005D0658" w:rsidRPr="007E55F6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t xml:space="preserve">V čase  letných prázdnin sa výchovno-vzdelávacia činnosť plánuje a realizuje formou voľných hier detí podľa plánu letnej činnosti.  </w:t>
      </w:r>
    </w:p>
    <w:p w:rsidR="005D0658" w:rsidRPr="007E55F6" w:rsidRDefault="005D0658" w:rsidP="008F7605">
      <w:pPr>
        <w:pStyle w:val="Odsekzoznamu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t xml:space="preserve">Pri plánovaní výchovno-vzdelávacej činnosti učiteľky dôsledne uplatňujú princípy inkluzívneho vzdelávania - </w:t>
      </w:r>
      <w:r w:rsidRPr="007E55F6">
        <w:rPr>
          <w:rStyle w:val="Siln"/>
          <w:b w:val="0"/>
          <w:bCs w:val="0"/>
          <w:color w:val="231F20"/>
          <w:szCs w:val="24"/>
          <w:bdr w:val="none" w:sz="0" w:space="0" w:color="auto" w:frame="1"/>
          <w:shd w:val="clear" w:color="auto" w:fill="FFFFFF"/>
        </w:rPr>
        <w:t xml:space="preserve">prispôsobenie vzdelávacieho prostredia deťom a ich potrebám. </w:t>
      </w:r>
      <w:r w:rsidRPr="007E55F6">
        <w:rPr>
          <w:color w:val="231F20"/>
          <w:szCs w:val="24"/>
        </w:rPr>
        <w:t>Inkluzívne vzdelávanie  vychádza z predpokladu, že každé dieťa je jedinečné, má svoje silné aj slabšie stránky, teda aj jedinečné vzdelávacie potreby. Rôznorodosť detí v triede a v škole je vnímaná ako niečo prirodzené a normálne. Cieľom inklúzie je pomôcť všetkým deťom naplniť svoj potenciál a dosiahnuť osobné maximum v prirodzenej skupine svojich rovesníkov. V prípade inkluzívneho vzdelávania, môžeme hovoriť o posune od „začleňovania detí so znevýhodnením" k snahe vytvárať „školy pre všetkých".</w:t>
      </w:r>
    </w:p>
    <w:p w:rsidR="007E55F6" w:rsidRPr="007E55F6" w:rsidRDefault="007E55F6" w:rsidP="008F7605">
      <w:pPr>
        <w:pStyle w:val="Odsekzoznamu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t>Do plánovania sa premieta profilácia MŠ ako aj realizácia projektov a súťaží, do ktorých je MŠ zapojená.</w:t>
      </w:r>
    </w:p>
    <w:p w:rsidR="005D0658" w:rsidRPr="00496A20" w:rsidRDefault="005D0658" w:rsidP="005D0658"/>
    <w:p w:rsidR="00D3475D" w:rsidRDefault="00D3475D" w:rsidP="00F27D39">
      <w:pPr>
        <w:tabs>
          <w:tab w:val="left" w:pos="3120"/>
        </w:tabs>
        <w:spacing w:line="276" w:lineRule="auto"/>
        <w:jc w:val="both"/>
        <w:rPr>
          <w:b/>
        </w:rPr>
      </w:pPr>
    </w:p>
    <w:p w:rsidR="005017E0" w:rsidRDefault="005017E0" w:rsidP="00F27D39">
      <w:pPr>
        <w:tabs>
          <w:tab w:val="left" w:pos="3120"/>
        </w:tabs>
        <w:spacing w:line="276" w:lineRule="auto"/>
        <w:jc w:val="both"/>
      </w:pPr>
    </w:p>
    <w:p w:rsidR="00D3475D" w:rsidRDefault="00D3475D" w:rsidP="00F27D39">
      <w:pPr>
        <w:pStyle w:val="Zkladntext2"/>
        <w:spacing w:line="276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lastRenderedPageBreak/>
              <w:t>MESIAC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OBSAHOVÉ CELKY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TÉMY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SEPTEMBER</w:t>
            </w: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Môj domov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Moja MŠ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Moja rodina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Naše mesto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Naša krajina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OKTÓBER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Farebná jeseň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Pozor červená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Farby jesene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Ovocie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Zelenina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Počasie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NOVEMBER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Ľudia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Ľudské telo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Zdravý škôlkar</w:t>
            </w:r>
          </w:p>
          <w:p w:rsidR="00E717FF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</w:t>
            </w:r>
            <w:r w:rsidRPr="00B45B1D">
              <w:rPr>
                <w:b/>
                <w:sz w:val="20"/>
              </w:rPr>
              <w:t>rofesie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Veci okolo nás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DECEMBER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Čas radosti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Mikuláš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Vôňa medovníkov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Vianoce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JANUÁR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Nový rok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Zimné radovánky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Časové vzťahy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My sa chrípky nebojíme 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FEBRUÁR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Zima ešte neodišla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Zvieratká v zime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Vtáky v</w:t>
            </w:r>
            <w:r>
              <w:rPr>
                <w:b/>
                <w:sz w:val="20"/>
              </w:rPr>
              <w:t> </w:t>
            </w:r>
            <w:r w:rsidRPr="00B45B1D">
              <w:rPr>
                <w:b/>
                <w:sz w:val="20"/>
              </w:rPr>
              <w:t>zime</w:t>
            </w:r>
          </w:p>
          <w:p w:rsidR="00E717FF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Fašiangy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Neživá príroda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MAREC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Divadlo v MŠ</w:t>
            </w:r>
          </w:p>
        </w:tc>
        <w:tc>
          <w:tcPr>
            <w:tcW w:w="3071" w:type="dxa"/>
          </w:tcPr>
          <w:p w:rsidR="00E717FF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Moja najmilšia</w:t>
            </w:r>
            <w:r>
              <w:rPr>
                <w:b/>
                <w:sz w:val="20"/>
              </w:rPr>
              <w:t xml:space="preserve"> kniha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Rozprávkový týždeň</w:t>
            </w:r>
          </w:p>
          <w:p w:rsidR="00E717FF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 </w:t>
            </w:r>
            <w:r w:rsidRPr="00B45B1D">
              <w:rPr>
                <w:b/>
                <w:sz w:val="20"/>
              </w:rPr>
              <w:t>deťmi pre deti</w:t>
            </w:r>
            <w:r>
              <w:rPr>
                <w:b/>
                <w:sz w:val="20"/>
              </w:rPr>
              <w:t xml:space="preserve"> 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Komunikačné média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APRÍL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Jar je tu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Jarné prebúdzanie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Veľkonočné sviatky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Domáce zvieratá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Stromy v lese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MÁJ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Príroda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Kvety pre mamičku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Rastliny v záhrade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Život pri vode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Hmyz</w:t>
            </w:r>
          </w:p>
        </w:tc>
      </w:tr>
      <w:tr w:rsidR="00E717FF" w:rsidRPr="00B45B1D" w:rsidTr="005E710B">
        <w:tc>
          <w:tcPr>
            <w:tcW w:w="3070" w:type="dxa"/>
          </w:tcPr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E717FF" w:rsidRPr="00B45B1D" w:rsidRDefault="00E717FF" w:rsidP="005E710B">
            <w:pPr>
              <w:spacing w:line="360" w:lineRule="auto"/>
              <w:jc w:val="center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JÚN</w:t>
            </w:r>
          </w:p>
        </w:tc>
        <w:tc>
          <w:tcPr>
            <w:tcW w:w="3071" w:type="dxa"/>
          </w:tcPr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717FF" w:rsidRPr="0051635C" w:rsidRDefault="00E717FF" w:rsidP="005E710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635C">
              <w:rPr>
                <w:b/>
                <w:sz w:val="28"/>
                <w:szCs w:val="28"/>
              </w:rPr>
              <w:t>Prichádza leto</w:t>
            </w:r>
          </w:p>
        </w:tc>
        <w:tc>
          <w:tcPr>
            <w:tcW w:w="3071" w:type="dxa"/>
          </w:tcPr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Deti a</w:t>
            </w:r>
            <w:r>
              <w:rPr>
                <w:b/>
                <w:sz w:val="20"/>
              </w:rPr>
              <w:t> </w:t>
            </w:r>
            <w:r w:rsidRPr="00B45B1D">
              <w:rPr>
                <w:b/>
                <w:sz w:val="20"/>
              </w:rPr>
              <w:t>svet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Vesmír očami detí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Exotické zvieratá</w:t>
            </w:r>
          </w:p>
          <w:p w:rsidR="00E717FF" w:rsidRPr="00B45B1D" w:rsidRDefault="00E717FF" w:rsidP="005E710B">
            <w:pPr>
              <w:spacing w:line="360" w:lineRule="auto"/>
              <w:rPr>
                <w:b/>
                <w:sz w:val="20"/>
              </w:rPr>
            </w:pPr>
            <w:r w:rsidRPr="00B45B1D">
              <w:rPr>
                <w:b/>
                <w:sz w:val="20"/>
              </w:rPr>
              <w:t>Letné športy</w:t>
            </w:r>
          </w:p>
        </w:tc>
      </w:tr>
    </w:tbl>
    <w:p w:rsidR="00E717FF" w:rsidRDefault="00E717FF" w:rsidP="00F27D39">
      <w:pPr>
        <w:pStyle w:val="Zkladntext2"/>
        <w:spacing w:line="276" w:lineRule="auto"/>
        <w:rPr>
          <w:b w:val="0"/>
        </w:rPr>
      </w:pPr>
    </w:p>
    <w:p w:rsidR="00020B4C" w:rsidRDefault="00020B4C" w:rsidP="005017E0">
      <w:pPr>
        <w:spacing w:line="360" w:lineRule="auto"/>
        <w:jc w:val="center"/>
        <w:rPr>
          <w:b/>
          <w:sz w:val="28"/>
          <w:szCs w:val="28"/>
        </w:rPr>
      </w:pPr>
      <w:r w:rsidRPr="00020B4C">
        <w:rPr>
          <w:b/>
          <w:sz w:val="28"/>
          <w:szCs w:val="28"/>
        </w:rPr>
        <w:lastRenderedPageBreak/>
        <w:t>7. VYUČOVACÍ JAZYK</w:t>
      </w:r>
    </w:p>
    <w:p w:rsidR="00020B4C" w:rsidRPr="00020B4C" w:rsidRDefault="00020B4C" w:rsidP="00020B4C">
      <w:pPr>
        <w:spacing w:line="276" w:lineRule="auto"/>
        <w:jc w:val="both"/>
        <w:rPr>
          <w:szCs w:val="24"/>
        </w:rPr>
      </w:pPr>
      <w:r>
        <w:t>Vyučovacím jazykom, v ktorom sa realizuje predprimárne vzdelávanie v našej materskej škole, je štátny jazyk na území Slovenskej republiky – slovenský jazyk.</w:t>
      </w:r>
    </w:p>
    <w:p w:rsidR="00020B4C" w:rsidRDefault="00020B4C" w:rsidP="00E717FF">
      <w:pPr>
        <w:pStyle w:val="Zkladntext2"/>
        <w:spacing w:line="276" w:lineRule="auto"/>
        <w:rPr>
          <w:sz w:val="28"/>
        </w:rPr>
      </w:pPr>
    </w:p>
    <w:p w:rsidR="00D3475D" w:rsidRDefault="00020B4C" w:rsidP="005017E0">
      <w:pPr>
        <w:pStyle w:val="Zkladntext2"/>
        <w:spacing w:line="276" w:lineRule="auto"/>
        <w:jc w:val="center"/>
        <w:rPr>
          <w:sz w:val="28"/>
        </w:rPr>
      </w:pPr>
      <w:r>
        <w:rPr>
          <w:sz w:val="28"/>
        </w:rPr>
        <w:t>8.</w:t>
      </w:r>
      <w:r w:rsidR="005017E0">
        <w:rPr>
          <w:sz w:val="28"/>
        </w:rPr>
        <w:t xml:space="preserve"> </w:t>
      </w:r>
      <w:r w:rsidR="003C40A8">
        <w:rPr>
          <w:sz w:val="28"/>
        </w:rPr>
        <w:t>SPÔSOB, PODMIENKY UKONČOVANIA VÝCHOVY A VZDELÁVANIA A VYDÁVANIE DOKLADU O ZÍSKANOM VZDELANÍ</w:t>
      </w:r>
    </w:p>
    <w:p w:rsidR="00020B4C" w:rsidRDefault="00020B4C" w:rsidP="00F27D39">
      <w:pPr>
        <w:pStyle w:val="Zkladntext2"/>
        <w:spacing w:line="276" w:lineRule="auto"/>
        <w:rPr>
          <w:sz w:val="28"/>
        </w:rPr>
      </w:pPr>
    </w:p>
    <w:p w:rsidR="0033578B" w:rsidRDefault="0033578B" w:rsidP="0033578B">
      <w:pPr>
        <w:spacing w:line="276" w:lineRule="auto"/>
        <w:jc w:val="both"/>
      </w:pPr>
      <w:r>
        <w:t xml:space="preserve">Predprimárne vzdelanie získa dieťa absolvovaním posledného ročníka vzdelávacieho programu odboru vzdelávania v materskej škole. Predprimárne vzdelávanie ukončuje dieťa spravidla v školskom roku, v ktorom do 31.augusta dosiahne šiesty rok veku a dosiahne školskú spôsobilosť. </w:t>
      </w:r>
    </w:p>
    <w:p w:rsidR="0033578B" w:rsidRDefault="0033578B" w:rsidP="0033578B">
      <w:pPr>
        <w:spacing w:line="276" w:lineRule="auto"/>
        <w:jc w:val="both"/>
      </w:pPr>
      <w:r>
        <w:t xml:space="preserve">Predškolské vzdelávanie môže dieťa ukončiť aj vtedy, ak nedovŕšilo šiesty rok veku, ale podľa vyjadrení príslušného školského zariadenia výchovného poradenstva a prevencie a všeobecného lekára pre deti a dorast môže plniť povinnú školskú dochádzku (predčasné zaškolenie dieťaťa na žiadosť rodičov). </w:t>
      </w:r>
    </w:p>
    <w:p w:rsidR="00D3475D" w:rsidRDefault="0033578B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Dokladom o získanom stupni vzdelania je osvedčenie o absolvo</w:t>
      </w:r>
      <w:r w:rsidR="00E717FF">
        <w:rPr>
          <w:snapToGrid w:val="0"/>
          <w:color w:val="000000"/>
        </w:rPr>
        <w:t>vaní predprimárneho vzdelávania.</w:t>
      </w:r>
      <w:r>
        <w:rPr>
          <w:snapToGrid w:val="0"/>
          <w:color w:val="000000"/>
        </w:rPr>
        <w:t xml:space="preserve"> </w:t>
      </w:r>
      <w:r>
        <w:t>Učiteľky spolu s rodičmi deťom na rozlúčku pripravia výnimočný deň spojený so  slávnosťou.</w:t>
      </w:r>
      <w:r w:rsidR="00E717FF">
        <w:t xml:space="preserve"> S</w:t>
      </w:r>
      <w:r>
        <w:t xml:space="preserve">lávnostná </w:t>
      </w:r>
      <w:r w:rsidR="00E717FF">
        <w:t xml:space="preserve">rozlúčka predškolákov </w:t>
      </w:r>
      <w:r>
        <w:t xml:space="preserve"> </w:t>
      </w:r>
      <w:r w:rsidR="00E717FF">
        <w:t xml:space="preserve">je spojená s programom, fotoprezentáciou a odovzdávaním osvedčenia </w:t>
      </w:r>
      <w:r>
        <w:t xml:space="preserve"> alebo spomienkovým listom a drobnými darčekmi.. Na rozlúčke sa </w:t>
      </w:r>
      <w:r w:rsidR="00E717FF">
        <w:t xml:space="preserve">spravidla </w:t>
      </w:r>
      <w:r>
        <w:t xml:space="preserve">zúčastňujú aj rodičia detí. </w:t>
      </w:r>
    </w:p>
    <w:p w:rsidR="00576AC9" w:rsidRDefault="00E717FF" w:rsidP="00020B4C">
      <w:pPr>
        <w:spacing w:line="276" w:lineRule="auto"/>
        <w:jc w:val="both"/>
      </w:pPr>
      <w:r>
        <w:t>Deťom, o ktorých materská škola vie, že budú mať odložené plnenie povinnej školskej dochádzky a budú navštevovať materskú školu aj v nasledujúcom školskom roku, sa osvedčenie o absolvovaní predprimárneho vzdelávania nevydáva.</w:t>
      </w:r>
    </w:p>
    <w:p w:rsidR="00020B4C" w:rsidRDefault="00020B4C" w:rsidP="00020B4C">
      <w:pPr>
        <w:spacing w:line="276" w:lineRule="auto"/>
        <w:jc w:val="both"/>
      </w:pPr>
    </w:p>
    <w:p w:rsidR="00020B4C" w:rsidRDefault="00020B4C" w:rsidP="005017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20B4C">
        <w:rPr>
          <w:b/>
          <w:sz w:val="28"/>
          <w:szCs w:val="28"/>
        </w:rPr>
        <w:t>PERSONÁLNE ZABEZPEČENIE</w:t>
      </w:r>
    </w:p>
    <w:p w:rsidR="005034CD" w:rsidRDefault="005034CD" w:rsidP="005034CD">
      <w:pPr>
        <w:spacing w:line="276" w:lineRule="auto"/>
        <w:jc w:val="both"/>
      </w:pPr>
      <w:r>
        <w:t>Výchovno-vzdelávaciu činnosť v materskej škole vykonáva 8 učiteľov predprimárneho vzdelávania (vrátane riaditeľky), ktorí spĺňajú:</w:t>
      </w:r>
    </w:p>
    <w:p w:rsidR="005034CD" w:rsidRDefault="005034CD" w:rsidP="005034CD">
      <w:pPr>
        <w:spacing w:line="276" w:lineRule="auto"/>
        <w:jc w:val="both"/>
      </w:pPr>
      <w:r>
        <w:sym w:font="Symbol" w:char="F0B7"/>
      </w:r>
      <w:r>
        <w:t xml:space="preserve"> podmienky odbornej a pedagogickej spôsobilosti v súlade s platnou legislatívou,</w:t>
      </w:r>
    </w:p>
    <w:p w:rsidR="005034CD" w:rsidRDefault="005034CD" w:rsidP="005034CD">
      <w:pPr>
        <w:spacing w:line="276" w:lineRule="auto"/>
        <w:jc w:val="both"/>
      </w:pPr>
      <w:r>
        <w:sym w:font="Symbol" w:char="F0B7"/>
      </w:r>
      <w:r>
        <w:t xml:space="preserve"> v každodennej pedagogickej práci preukazujú odborné a pedagogickopsychologické spôsobilosti,</w:t>
      </w:r>
    </w:p>
    <w:p w:rsidR="005034CD" w:rsidRDefault="005034CD" w:rsidP="005034CD">
      <w:pPr>
        <w:spacing w:line="276" w:lineRule="auto"/>
        <w:jc w:val="both"/>
      </w:pPr>
      <w:r>
        <w:t xml:space="preserve"> </w:t>
      </w:r>
      <w:r>
        <w:sym w:font="Symbol" w:char="F0B7"/>
      </w:r>
      <w:r>
        <w:t xml:space="preserve"> sú schopní profesijného a osobnostného rozvoja,</w:t>
      </w:r>
    </w:p>
    <w:p w:rsidR="005034CD" w:rsidRDefault="005034CD" w:rsidP="005034CD">
      <w:pPr>
        <w:spacing w:line="276" w:lineRule="auto"/>
        <w:jc w:val="both"/>
      </w:pPr>
      <w:r>
        <w:t xml:space="preserve"> </w:t>
      </w:r>
      <w:r>
        <w:sym w:font="Symbol" w:char="F0B7"/>
      </w:r>
      <w:r>
        <w:t xml:space="preserve"> ako súčasť kolektívu sú schopní vzájomnej efektívnej a ľudsky podporujúcej komunikácie a spolupráce.</w:t>
      </w:r>
    </w:p>
    <w:p w:rsidR="005034CD" w:rsidRDefault="005034CD" w:rsidP="005034CD">
      <w:pPr>
        <w:spacing w:line="276" w:lineRule="auto"/>
        <w:jc w:val="both"/>
      </w:pPr>
      <w:r>
        <w:t>Vedúci pedagogickí zamestnanci:</w:t>
      </w:r>
    </w:p>
    <w:p w:rsidR="005034CD" w:rsidRDefault="005034CD" w:rsidP="005034CD">
      <w:pPr>
        <w:spacing w:line="276" w:lineRule="auto"/>
        <w:jc w:val="both"/>
      </w:pPr>
      <w:r>
        <w:t xml:space="preserve"> </w:t>
      </w:r>
      <w:r>
        <w:sym w:font="Symbol" w:char="F0B7"/>
      </w:r>
      <w:r>
        <w:t xml:space="preserve"> vytvárajú predpoklady pre fungujúce, motivujúce a spolupracujúce spoločenstvo v škole s náročnou profesionálnou klímou a podporujúcim prostredím,</w:t>
      </w:r>
    </w:p>
    <w:p w:rsidR="005034CD" w:rsidRDefault="005034CD" w:rsidP="005034CD">
      <w:pPr>
        <w:spacing w:line="276" w:lineRule="auto"/>
        <w:jc w:val="both"/>
      </w:pPr>
      <w:r>
        <w:t xml:space="preserve"> </w:t>
      </w:r>
      <w:r>
        <w:sym w:font="Symbol" w:char="F0B7"/>
      </w:r>
      <w:r>
        <w:t xml:space="preserve"> starajú sa o svoj odborný a osobnostný rast, ako aj všetkých členov kolektívu a vytvárajú preň podmienky.</w:t>
      </w:r>
    </w:p>
    <w:p w:rsidR="00576AC9" w:rsidRPr="005034CD" w:rsidRDefault="005034CD" w:rsidP="00F27D39">
      <w:pPr>
        <w:spacing w:line="276" w:lineRule="auto"/>
        <w:jc w:val="both"/>
        <w:rPr>
          <w:b/>
          <w:sz w:val="28"/>
          <w:szCs w:val="28"/>
        </w:rPr>
      </w:pPr>
      <w:r>
        <w:t>Kvalifikovanosť učiteliek je 100%-ná. Jedna učiteľka má ukončené vysokoškolské vzdelanie 1. stupňa , ostatní majú úplné stredné odborné vzdelanie v požadovanom odbore. Dvaja pedagogickí zamestnanci majú 1. atestáciu. Riaditeľka má pravidelne dopĺňané inovačné funkčné vzdelávanie.</w:t>
      </w:r>
    </w:p>
    <w:p w:rsidR="00E36B88" w:rsidRDefault="005034CD" w:rsidP="005034CD">
      <w:pPr>
        <w:pStyle w:val="Nadpis1"/>
        <w:spacing w:line="276" w:lineRule="auto"/>
        <w:rPr>
          <w:sz w:val="28"/>
        </w:rPr>
      </w:pPr>
      <w:r>
        <w:rPr>
          <w:sz w:val="28"/>
        </w:rPr>
        <w:lastRenderedPageBreak/>
        <w:t xml:space="preserve">10. </w:t>
      </w:r>
      <w:r w:rsidR="003C40A8">
        <w:rPr>
          <w:sz w:val="28"/>
        </w:rPr>
        <w:t>MATERIÁLNO-TECHNICKÉ A PRIESTOROVÉ PODMIENKY</w:t>
      </w:r>
    </w:p>
    <w:p w:rsidR="007914EF" w:rsidRPr="007914EF" w:rsidRDefault="007914EF" w:rsidP="003C40A8">
      <w:pPr>
        <w:spacing w:line="276" w:lineRule="auto"/>
        <w:jc w:val="center"/>
      </w:pPr>
    </w:p>
    <w:p w:rsidR="00637D51" w:rsidRPr="00637D51" w:rsidRDefault="00637D51" w:rsidP="00F27D39">
      <w:pPr>
        <w:pStyle w:val="Zkladntext2"/>
        <w:spacing w:line="276" w:lineRule="auto"/>
        <w:rPr>
          <w:b w:val="0"/>
        </w:rPr>
      </w:pPr>
      <w:r w:rsidRPr="00637D51">
        <w:rPr>
          <w:b w:val="0"/>
        </w:rPr>
        <w:t>Materská škola je 4-tr</w:t>
      </w:r>
      <w:r>
        <w:rPr>
          <w:b w:val="0"/>
        </w:rPr>
        <w:t>iedna a</w:t>
      </w:r>
      <w:r w:rsidRPr="00637D51">
        <w:rPr>
          <w:b w:val="0"/>
        </w:rPr>
        <w:t xml:space="preserve"> je umiestnená v 2 účelových budovách. V každej budove sú na prízemí 2 šatne pre 2 triedy- jedna trieda je na prízemí a druhá</w:t>
      </w:r>
      <w:r>
        <w:rPr>
          <w:b w:val="0"/>
        </w:rPr>
        <w:t xml:space="preserve"> na poschodí. Pri každej triede </w:t>
      </w:r>
      <w:r w:rsidRPr="00637D51">
        <w:rPr>
          <w:b w:val="0"/>
        </w:rPr>
        <w:t xml:space="preserve">je </w:t>
      </w:r>
      <w:r>
        <w:rPr>
          <w:b w:val="0"/>
        </w:rPr>
        <w:t xml:space="preserve"> </w:t>
      </w:r>
      <w:r w:rsidRPr="00637D51">
        <w:rPr>
          <w:b w:val="0"/>
        </w:rPr>
        <w:t>spálňa,</w:t>
      </w:r>
      <w:r>
        <w:rPr>
          <w:b w:val="0"/>
        </w:rPr>
        <w:t xml:space="preserve"> </w:t>
      </w:r>
      <w:r w:rsidRPr="00637D51">
        <w:rPr>
          <w:b w:val="0"/>
        </w:rPr>
        <w:t xml:space="preserve"> kuchynka a</w:t>
      </w:r>
      <w:r w:rsidR="00D676B6">
        <w:rPr>
          <w:b w:val="0"/>
        </w:rPr>
        <w:t> </w:t>
      </w:r>
      <w:r w:rsidRPr="00637D51">
        <w:rPr>
          <w:b w:val="0"/>
        </w:rPr>
        <w:t>jedáleň</w:t>
      </w:r>
      <w:r w:rsidR="00D676B6">
        <w:rPr>
          <w:b w:val="0"/>
        </w:rPr>
        <w:t xml:space="preserve"> v ktorej sa deti stravujú</w:t>
      </w:r>
      <w:r w:rsidRPr="00637D51">
        <w:rPr>
          <w:b w:val="0"/>
        </w:rPr>
        <w:t xml:space="preserve">, </w:t>
      </w:r>
      <w:r>
        <w:rPr>
          <w:b w:val="0"/>
        </w:rPr>
        <w:t xml:space="preserve"> </w:t>
      </w:r>
      <w:r w:rsidRPr="00637D51">
        <w:rPr>
          <w:b w:val="0"/>
        </w:rPr>
        <w:t>sociálne</w:t>
      </w:r>
      <w:r>
        <w:rPr>
          <w:b w:val="0"/>
        </w:rPr>
        <w:t xml:space="preserve"> </w:t>
      </w:r>
      <w:r w:rsidRPr="00637D51">
        <w:rPr>
          <w:b w:val="0"/>
        </w:rPr>
        <w:t xml:space="preserve"> zariadenia,</w:t>
      </w:r>
      <w:r>
        <w:rPr>
          <w:b w:val="0"/>
        </w:rPr>
        <w:t xml:space="preserve">  </w:t>
      </w:r>
      <w:r w:rsidRPr="00637D51">
        <w:rPr>
          <w:b w:val="0"/>
        </w:rPr>
        <w:t xml:space="preserve"> účelové</w:t>
      </w:r>
      <w:r>
        <w:rPr>
          <w:b w:val="0"/>
        </w:rPr>
        <w:t xml:space="preserve">  priestory pre personál, </w:t>
      </w:r>
      <w:r w:rsidRPr="00637D51">
        <w:rPr>
          <w:b w:val="0"/>
        </w:rPr>
        <w:t>kabinet.</w:t>
      </w:r>
    </w:p>
    <w:p w:rsidR="00637D51" w:rsidRDefault="00637D51" w:rsidP="00F27D39">
      <w:pPr>
        <w:pStyle w:val="Zkladntext"/>
        <w:spacing w:line="276" w:lineRule="auto"/>
      </w:pPr>
      <w:r>
        <w:t>Súčasťou MŠ je hospodárska budova, v ktorej sa nachádzajú sklady, kuchyňa, práčovňa</w:t>
      </w:r>
      <w:r w:rsidR="00C85182">
        <w:t>, priestory na krúžkovú činnosť</w:t>
      </w:r>
      <w:r>
        <w:t xml:space="preserve"> a kancelária riaditeľky MŠ. Každá budova má samostatný vchod a sú prepojené krytou terasou.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</w:rPr>
        <w:t xml:space="preserve">Prostredie </w:t>
      </w:r>
      <w:r w:rsidR="00061F51">
        <w:rPr>
          <w:snapToGrid w:val="0"/>
        </w:rPr>
        <w:t xml:space="preserve">MŠ </w:t>
      </w:r>
      <w:r>
        <w:rPr>
          <w:snapToGrid w:val="0"/>
        </w:rPr>
        <w:t>vytvára podmienky pre celkovú pohodu dieťaťa</w:t>
      </w:r>
      <w:r w:rsidR="00355470">
        <w:rPr>
          <w:snapToGrid w:val="0"/>
        </w:rPr>
        <w:t>. P</w:t>
      </w:r>
      <w:r>
        <w:rPr>
          <w:snapToGrid w:val="0"/>
        </w:rPr>
        <w:t>ozitívne ovplyvňuje osobnosť dieťaťa uspokojuje jeho psych</w:t>
      </w:r>
      <w:r w:rsidR="00355470">
        <w:rPr>
          <w:snapToGrid w:val="0"/>
        </w:rPr>
        <w:t xml:space="preserve">ické, citové a telesné potreby. </w:t>
      </w:r>
      <w:r>
        <w:rPr>
          <w:snapToGrid w:val="0"/>
        </w:rPr>
        <w:t xml:space="preserve">Je útulné, príjemné a harmonické. Deti sa spoločne so zamestnancami starajú o poriadok a jeho estetickú úpravu. </w:t>
      </w:r>
      <w:r>
        <w:rPr>
          <w:snapToGrid w:val="0"/>
          <w:color w:val="000000"/>
        </w:rPr>
        <w:t>Súčasťou materiálno-technického vybavenia</w:t>
      </w:r>
      <w:r w:rsidR="00637D51">
        <w:rPr>
          <w:snapToGrid w:val="0"/>
          <w:color w:val="000000"/>
        </w:rPr>
        <w:t xml:space="preserve"> je</w:t>
      </w:r>
      <w:r w:rsidR="00D57BDF">
        <w:rPr>
          <w:snapToGrid w:val="0"/>
          <w:color w:val="000000"/>
        </w:rPr>
        <w:t xml:space="preserve"> školská knižnica</w:t>
      </w:r>
      <w:r>
        <w:rPr>
          <w:snapToGrid w:val="0"/>
          <w:color w:val="000000"/>
        </w:rPr>
        <w:t>, učebné pomôcky, telovýchovné náradie a náčinie, hudobné nástroje, didaktická</w:t>
      </w:r>
      <w:r w:rsidR="0035547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a audiovizuálna te</w:t>
      </w:r>
      <w:r w:rsidR="00D57BDF">
        <w:rPr>
          <w:snapToGrid w:val="0"/>
          <w:color w:val="000000"/>
        </w:rPr>
        <w:t>chnika, výpočtová technika.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Podmienkou kvalitného plnenia školského vzdelávacieho programu je dostatočné</w:t>
      </w:r>
      <w:r w:rsidR="0035547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vybavenie spotrebným materiálom na výtvarné, grafomotorické, pracovné činnosti.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Základným nábytkom pre deti sú</w:t>
      </w:r>
      <w:r w:rsidR="00DA66C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stoly a stoličky. Stolíky sú umiestnené vo svetlej časti miestnosti so správnym dopadom svetla.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Zariadenie je jednoduché, prispôsobené</w:t>
      </w:r>
      <w:r w:rsidR="0035547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počtu detí, je bezpečné a rozvíja estetické cítenie detí.</w:t>
      </w:r>
    </w:p>
    <w:p w:rsidR="00E36B88" w:rsidRDefault="00E36B88" w:rsidP="00F27D39">
      <w:pPr>
        <w:spacing w:line="276" w:lineRule="auto"/>
        <w:jc w:val="both"/>
        <w:rPr>
          <w:snapToGrid w:val="0"/>
          <w:color w:val="000000"/>
        </w:rPr>
      </w:pPr>
      <w:r w:rsidRPr="00C4717D">
        <w:rPr>
          <w:snapToGrid w:val="0"/>
          <w:color w:val="000000"/>
        </w:rPr>
        <w:t>Ležadlá</w:t>
      </w:r>
      <w:r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sú dostatočne pevné a sta</w:t>
      </w:r>
      <w:r w:rsidR="00C4717D">
        <w:rPr>
          <w:snapToGrid w:val="0"/>
          <w:color w:val="000000"/>
        </w:rPr>
        <w:t>bilné, dobre tepelne izolované.</w:t>
      </w:r>
    </w:p>
    <w:p w:rsidR="00322E36" w:rsidRDefault="00322E36" w:rsidP="00322E36">
      <w:pPr>
        <w:spacing w:line="276" w:lineRule="auto"/>
        <w:jc w:val="both"/>
        <w:rPr>
          <w:snapToGrid w:val="0"/>
          <w:color w:val="000000"/>
        </w:rPr>
      </w:pPr>
      <w:r w:rsidRPr="00C4717D">
        <w:rPr>
          <w:snapToGrid w:val="0"/>
          <w:color w:val="000000"/>
        </w:rPr>
        <w:t>Exteriér</w:t>
      </w:r>
      <w:r w:rsidRPr="00637D51"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materskej školy</w:t>
      </w:r>
      <w:r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tvorí detské ihrisko, záhrada, spevnené plochy. Zariadením ihriska sú: preliezačky, hojdačky, pieskoviská. Oplotenie záhrady je nevyhnutné z bezpečnostných a hygienických dôvodov.</w:t>
      </w:r>
    </w:p>
    <w:p w:rsidR="00322E36" w:rsidRDefault="00322E36" w:rsidP="00322E36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Zariadenie, ktoré je v záhrade</w:t>
      </w:r>
      <w:r>
        <w:rPr>
          <w:b/>
          <w:snapToGrid w:val="0"/>
          <w:color w:val="000000"/>
        </w:rPr>
        <w:t xml:space="preserve"> </w:t>
      </w:r>
      <w:r>
        <w:rPr>
          <w:snapToGrid w:val="0"/>
          <w:color w:val="000000"/>
        </w:rPr>
        <w:t>stabilne nainštalované, je pevné a odolné voči mechanickým zásahom a poveternostným vplyvom.</w:t>
      </w:r>
    </w:p>
    <w:p w:rsidR="00322E36" w:rsidRDefault="00486E0C" w:rsidP="00F27D39">
      <w:pPr>
        <w:spacing w:line="276" w:lineRule="auto"/>
        <w:jc w:val="both"/>
        <w:rPr>
          <w:snapToGrid w:val="0"/>
          <w:color w:val="000000"/>
        </w:rPr>
      </w:pPr>
      <w:r>
        <w:t>Záhrada</w:t>
      </w:r>
      <w:r w:rsidR="00322E36">
        <w:t xml:space="preserve"> je neoddeliteľnou súčasťou edukačného prostredia materskej školy. Slúži na realizáciu rôznych organizačných foriem: pobyt vonku, cielené vzdelávacie aktivity, pohybové aktivi</w:t>
      </w:r>
      <w:r w:rsidR="005034CD">
        <w:t>ty, hrové činnosti</w:t>
      </w:r>
      <w:r w:rsidR="00322E36">
        <w:t>, priestor pre zdolávanie prírodných aj umelých prekážok, priestor pre spontánne a riadené hry, pre oddych a relaxáciu – lavičky, tienisté miesta pod stromami. Estetiku školského dvora dotvára výsadba ihličnatých a listnatých stromov v celom priestore školského dvora</w:t>
      </w:r>
      <w:r>
        <w:t xml:space="preserve"> a aj kvetinové hriadky</w:t>
      </w:r>
      <w:r w:rsidR="00322E36">
        <w:t>. Deti tu majú možnosť využívať preliezky, šmýkalky, rôzne sezónne hračky a pomôcky do piesku, prípadne do snehu.</w:t>
      </w:r>
    </w:p>
    <w:p w:rsidR="009926CA" w:rsidRDefault="009A3BCB" w:rsidP="00BC382D">
      <w:pPr>
        <w:spacing w:line="276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V </w:t>
      </w:r>
      <w:r w:rsidR="00D676B6">
        <w:rPr>
          <w:snapToGrid w:val="0"/>
          <w:color w:val="000000"/>
        </w:rPr>
        <w:t xml:space="preserve"> roku </w:t>
      </w:r>
      <w:r>
        <w:rPr>
          <w:snapToGrid w:val="0"/>
          <w:color w:val="000000"/>
        </w:rPr>
        <w:t>2010 budovy MŠ prešli</w:t>
      </w:r>
      <w:r w:rsidR="00D676B6">
        <w:rPr>
          <w:snapToGrid w:val="0"/>
          <w:color w:val="000000"/>
        </w:rPr>
        <w:t xml:space="preserve"> rekonštrukciou </w:t>
      </w:r>
      <w:r>
        <w:rPr>
          <w:snapToGrid w:val="0"/>
          <w:color w:val="000000"/>
        </w:rPr>
        <w:t>a v roku 2013 sa zre</w:t>
      </w:r>
      <w:r w:rsidR="00C4717D">
        <w:rPr>
          <w:snapToGrid w:val="0"/>
          <w:color w:val="000000"/>
        </w:rPr>
        <w:t>konštruovala hospodárska budova, v rokoch 2017-2018 boli zrekonštruované sociálne zariadenia, kuchynky, prebehla výmena radiátorov.</w:t>
      </w:r>
    </w:p>
    <w:p w:rsidR="00C4717D" w:rsidRDefault="00C4717D" w:rsidP="00BC382D">
      <w:pPr>
        <w:spacing w:line="276" w:lineRule="auto"/>
        <w:jc w:val="both"/>
        <w:rPr>
          <w:snapToGrid w:val="0"/>
          <w:color w:val="000000"/>
        </w:rPr>
      </w:pPr>
    </w:p>
    <w:p w:rsidR="00C4717D" w:rsidRDefault="00C4717D" w:rsidP="00BC38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C4717D">
        <w:rPr>
          <w:b/>
          <w:sz w:val="28"/>
          <w:szCs w:val="28"/>
        </w:rPr>
        <w:t>PODMIENKY NA ZAISTENIE BEZPEČNOSTI A OCHRANY ZDRAVIA PRI VÝCHOVE A</w:t>
      </w:r>
      <w:r>
        <w:rPr>
          <w:b/>
          <w:sz w:val="28"/>
          <w:szCs w:val="28"/>
        </w:rPr>
        <w:t> </w:t>
      </w:r>
      <w:r w:rsidRPr="00C4717D">
        <w:rPr>
          <w:b/>
          <w:sz w:val="28"/>
          <w:szCs w:val="28"/>
        </w:rPr>
        <w:t>VZDELÁVANÍ</w:t>
      </w:r>
    </w:p>
    <w:p w:rsidR="00C4717D" w:rsidRDefault="00C4717D" w:rsidP="00BC382D">
      <w:pPr>
        <w:spacing w:line="276" w:lineRule="auto"/>
        <w:jc w:val="both"/>
        <w:rPr>
          <w:b/>
          <w:sz w:val="28"/>
          <w:szCs w:val="28"/>
        </w:rPr>
      </w:pPr>
    </w:p>
    <w:p w:rsidR="00C4717D" w:rsidRDefault="00C4717D" w:rsidP="00BC382D">
      <w:pPr>
        <w:spacing w:line="276" w:lineRule="auto"/>
        <w:jc w:val="both"/>
      </w:pPr>
      <w:r>
        <w:t>Problematika zaistenia bezpečnosti a ochrany zdravia pri výchove a vzdelávaní je podrobne rozpracovaná v školskom a prevádzkovom poriadku materskej školy.</w:t>
      </w:r>
    </w:p>
    <w:p w:rsidR="00C4717D" w:rsidRPr="00C4717D" w:rsidRDefault="00C4717D" w:rsidP="00BC382D">
      <w:pPr>
        <w:spacing w:line="276" w:lineRule="auto"/>
        <w:jc w:val="both"/>
        <w:rPr>
          <w:snapToGrid w:val="0"/>
          <w:color w:val="000000"/>
          <w:szCs w:val="24"/>
        </w:rPr>
      </w:pPr>
    </w:p>
    <w:p w:rsidR="00BC382D" w:rsidRPr="00C4717D" w:rsidRDefault="00BC382D" w:rsidP="00F27D39">
      <w:pPr>
        <w:spacing w:line="276" w:lineRule="auto"/>
        <w:jc w:val="both"/>
        <w:rPr>
          <w:b/>
          <w:snapToGrid w:val="0"/>
          <w:color w:val="000000"/>
          <w:sz w:val="28"/>
          <w:szCs w:val="28"/>
        </w:rPr>
      </w:pPr>
    </w:p>
    <w:p w:rsidR="00C4717D" w:rsidRPr="00C4717D" w:rsidRDefault="00C4717D" w:rsidP="00C4717D">
      <w:pPr>
        <w:spacing w:line="360" w:lineRule="auto"/>
        <w:jc w:val="both"/>
        <w:rPr>
          <w:b/>
          <w:sz w:val="28"/>
          <w:szCs w:val="28"/>
        </w:rPr>
      </w:pPr>
      <w:r w:rsidRPr="00C4717D">
        <w:rPr>
          <w:b/>
          <w:sz w:val="28"/>
          <w:szCs w:val="28"/>
        </w:rPr>
        <w:lastRenderedPageBreak/>
        <w:t xml:space="preserve">12. VNÚTORNÝ SYSTÉM KONTROLY A HODNOTENIA DETÍ A ZAMESTNANCOV ŠKOLY </w:t>
      </w:r>
    </w:p>
    <w:p w:rsidR="00D676B6" w:rsidRDefault="00C4717D" w:rsidP="00C4717D">
      <w:pPr>
        <w:spacing w:line="276" w:lineRule="auto"/>
      </w:pPr>
      <w:r>
        <w:t>Vnútorný systém kontroly a hodnotenia detí a vnútorný systém hodnotenia zamestnancov školy je podrobne rozpracovaný v ročnom pláne vnútornej kontroly školy.</w:t>
      </w:r>
    </w:p>
    <w:p w:rsidR="00C4717D" w:rsidRPr="00D676B6" w:rsidRDefault="00C4717D" w:rsidP="00C4717D">
      <w:pPr>
        <w:spacing w:line="276" w:lineRule="auto"/>
      </w:pPr>
    </w:p>
    <w:p w:rsidR="00CE3975" w:rsidRDefault="00CE3975" w:rsidP="00F27D39">
      <w:pPr>
        <w:spacing w:line="276" w:lineRule="auto"/>
        <w:jc w:val="both"/>
      </w:pPr>
      <w:r>
        <w:t>Cieľom hodnotenia  práce školy je, aby deti, rodičia, učitelia aj verejnosť získali informácie o kvalite práce</w:t>
      </w:r>
      <w:r w:rsidR="00A5521A">
        <w:t xml:space="preserve"> školy ,aká je úroveň výchovno-</w:t>
      </w:r>
      <w:r>
        <w:t>vzdelávacích výsledkov , úroveň vedomostí a spôsobilosti detí</w:t>
      </w:r>
      <w:r w:rsidR="0000666B">
        <w:t>.</w:t>
      </w:r>
    </w:p>
    <w:p w:rsidR="00BE6030" w:rsidRDefault="00BE6030" w:rsidP="00F27D39">
      <w:pPr>
        <w:spacing w:line="276" w:lineRule="auto"/>
        <w:jc w:val="both"/>
      </w:pPr>
      <w:r>
        <w:t>Hodnotenie uskutočňujeme formou pedagogickej diagnostiky. Zahŕňa procesy a aktivity, ktoré napomáhajú získať o dieťati komplexné poznatky. Každé dieťa má portfólio svojich prác a výrobkov, ktoré je súčasťou diagnostického procesu. Písomnú diagnostiku detí vykonávajú učiteľky tri – krát v roku v diagnostických hárkoch a na základe toho spracujú polročne hodnotenie výchovno – vzdelávacích výsledkov. Pri hodnotení d</w:t>
      </w:r>
      <w:r w:rsidR="00322E36">
        <w:t>etí úzko spolupracujeme s</w:t>
      </w:r>
      <w:r w:rsidR="00486E0C">
        <w:t xml:space="preserve"> CPPPaP v odbornom poradenstve </w:t>
      </w:r>
      <w:r>
        <w:t xml:space="preserve"> a pripravenosti na vstup do p</w:t>
      </w:r>
      <w:r w:rsidR="00322E36">
        <w:t>rvého ročníka ZŠ</w:t>
      </w:r>
      <w:r>
        <w:t>.</w:t>
      </w:r>
      <w:r w:rsidR="00BC382D">
        <w:t xml:space="preserve"> Každoročne prebieha testovanie školskej zrelosti.</w:t>
      </w:r>
    </w:p>
    <w:p w:rsidR="003A3B1F" w:rsidRPr="00CE3975" w:rsidRDefault="003A3B1F" w:rsidP="00C4717D">
      <w:pPr>
        <w:spacing w:line="276" w:lineRule="auto"/>
      </w:pPr>
    </w:p>
    <w:p w:rsidR="005849A3" w:rsidRDefault="00ED411C" w:rsidP="00F27D39">
      <w:pPr>
        <w:spacing w:line="276" w:lineRule="auto"/>
        <w:jc w:val="both"/>
      </w:pPr>
      <w:r>
        <w:t>Vnútorná školská kontrola je zameraná na všetkých zamestnancov školy a prevádza sa podľa plánov vnútroškolskej k</w:t>
      </w:r>
      <w:r w:rsidR="003020B8">
        <w:t>ontroly a hospitačnej činnosti.</w:t>
      </w:r>
      <w:r>
        <w:t xml:space="preserve"> Prostredníctvom autoevalvácie </w:t>
      </w:r>
      <w:r w:rsidR="00A5521A">
        <w:t xml:space="preserve"> sa hodnotia 2x ročne výchovno-</w:t>
      </w:r>
      <w:r>
        <w:t>vzdelávacie vý</w:t>
      </w:r>
      <w:r w:rsidR="00A5521A">
        <w:t>sledky detí a priebeh výchovno-</w:t>
      </w:r>
      <w:r>
        <w:t>vzdelávacej činnosti. Na pravidelných pedagogických poradách vyhodnocujeme plnenie úloh z plánu práce a plánov spolupráce s inými inštitúciami, taktiež výsledky z</w:t>
      </w:r>
      <w:r w:rsidR="00D57BDF">
        <w:t> </w:t>
      </w:r>
      <w:r>
        <w:t>hospitačnej</w:t>
      </w:r>
      <w:r w:rsidR="00D57BDF">
        <w:t xml:space="preserve"> a vnútroškolskej</w:t>
      </w:r>
      <w:r>
        <w:t xml:space="preserve"> činnosti.</w:t>
      </w:r>
      <w:r w:rsidR="00CE3975">
        <w:t xml:space="preserve"> Výsledky za školský rok zv</w:t>
      </w:r>
      <w:r w:rsidR="00A5521A">
        <w:t>erejňujeme v správe o výchovno-</w:t>
      </w:r>
      <w:r w:rsidR="00CE3975">
        <w:t>vzdelávacej činnosti, ktorá sa prerokuje v pedagogickej rade, rade školy a v mestskom zastupiteľstve.</w:t>
      </w:r>
    </w:p>
    <w:p w:rsidR="00C4717D" w:rsidRDefault="00C4717D" w:rsidP="00F27D39">
      <w:pPr>
        <w:spacing w:line="276" w:lineRule="auto"/>
        <w:jc w:val="both"/>
      </w:pPr>
    </w:p>
    <w:p w:rsidR="00C4717D" w:rsidRPr="00C4717D" w:rsidRDefault="00C4717D" w:rsidP="00C4717D">
      <w:pPr>
        <w:spacing w:line="360" w:lineRule="auto"/>
        <w:jc w:val="both"/>
        <w:rPr>
          <w:b/>
          <w:sz w:val="28"/>
          <w:szCs w:val="28"/>
        </w:rPr>
      </w:pPr>
      <w:r w:rsidRPr="00C4717D">
        <w:rPr>
          <w:b/>
          <w:sz w:val="28"/>
          <w:szCs w:val="28"/>
        </w:rPr>
        <w:t>13. POŽIADAVKY NA KONTINUÁLNE VZDELÁVANIE PEDAGOGICKÝCH A ODBORNÝCH ZAMESTNANCOV</w:t>
      </w:r>
    </w:p>
    <w:p w:rsidR="00C4717D" w:rsidRDefault="00C4717D" w:rsidP="00F27D39">
      <w:pPr>
        <w:spacing w:line="276" w:lineRule="auto"/>
        <w:jc w:val="both"/>
      </w:pPr>
    </w:p>
    <w:p w:rsidR="00746314" w:rsidRDefault="00F37F41" w:rsidP="00F27D39">
      <w:pPr>
        <w:spacing w:line="276" w:lineRule="auto"/>
        <w:jc w:val="both"/>
      </w:pPr>
      <w:r>
        <w:t>Problematika kontinuálneho vzdelávania pedagogických zamestnancov je podrobne rozpracovaná v ročnom pláne kontinuálneho vzdelávania pedagogických zamestnancov.</w:t>
      </w:r>
    </w:p>
    <w:p w:rsidR="008B351B" w:rsidRDefault="008B351B" w:rsidP="00F27D39">
      <w:pPr>
        <w:spacing w:line="276" w:lineRule="auto"/>
        <w:jc w:val="both"/>
      </w:pPr>
    </w:p>
    <w:p w:rsidR="00517B7E" w:rsidRDefault="00517B7E" w:rsidP="00F27D39">
      <w:pPr>
        <w:spacing w:line="276" w:lineRule="auto"/>
        <w:jc w:val="both"/>
      </w:pPr>
    </w:p>
    <w:p w:rsidR="00517B7E" w:rsidRDefault="00517B7E" w:rsidP="00F27D39">
      <w:pPr>
        <w:spacing w:line="276" w:lineRule="auto"/>
        <w:jc w:val="both"/>
      </w:pPr>
    </w:p>
    <w:p w:rsidR="00F66D32" w:rsidRDefault="00F66D32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37F41" w:rsidRDefault="00F37F41" w:rsidP="00F27D39">
      <w:pPr>
        <w:spacing w:line="276" w:lineRule="auto"/>
        <w:jc w:val="both"/>
      </w:pPr>
    </w:p>
    <w:p w:rsidR="00F66D32" w:rsidRDefault="00F66D32" w:rsidP="00F27D39">
      <w:pPr>
        <w:spacing w:line="276" w:lineRule="auto"/>
        <w:jc w:val="both"/>
      </w:pPr>
    </w:p>
    <w:p w:rsidR="007921E9" w:rsidRDefault="007921E9" w:rsidP="007921E9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 w:val="36"/>
          <w:szCs w:val="36"/>
        </w:rPr>
        <w:lastRenderedPageBreak/>
        <w:t>ŠKOLSKÉ PROJEKTY</w:t>
      </w:r>
    </w:p>
    <w:p w:rsidR="00517B7E" w:rsidRPr="009543DD" w:rsidRDefault="00517B7E" w:rsidP="00517B7E">
      <w:pPr>
        <w:spacing w:before="100" w:beforeAutospacing="1" w:after="100" w:afterAutospacing="1"/>
        <w:outlineLvl w:val="2"/>
        <w:rPr>
          <w:b/>
          <w:bCs/>
          <w:color w:val="0000FF"/>
          <w:sz w:val="52"/>
          <w:szCs w:val="52"/>
        </w:rPr>
      </w:pPr>
      <w:r w:rsidRPr="003618DA">
        <w:rPr>
          <w:b/>
          <w:bCs/>
          <w:color w:val="0000FF"/>
          <w:sz w:val="52"/>
          <w:szCs w:val="52"/>
        </w:rPr>
        <w:t xml:space="preserve">Ľudové </w:t>
      </w:r>
      <w:r w:rsidRPr="009543DD">
        <w:rPr>
          <w:b/>
          <w:bCs/>
          <w:color w:val="0000FF"/>
          <w:sz w:val="52"/>
          <w:szCs w:val="52"/>
        </w:rPr>
        <w:t>tradície</w:t>
      </w:r>
      <w:r w:rsidRPr="003618DA">
        <w:rPr>
          <w:b/>
          <w:bCs/>
          <w:color w:val="0000FF"/>
          <w:sz w:val="52"/>
          <w:szCs w:val="52"/>
        </w:rPr>
        <w:t xml:space="preserve"> </w:t>
      </w:r>
    </w:p>
    <w:p w:rsidR="00517B7E" w:rsidRPr="003618DA" w:rsidRDefault="00517B7E" w:rsidP="00632372">
      <w:pPr>
        <w:spacing w:before="100" w:beforeAutospacing="1" w:after="100" w:afterAutospacing="1"/>
        <w:jc w:val="both"/>
        <w:outlineLvl w:val="2"/>
        <w:rPr>
          <w:i/>
          <w:iCs/>
          <w:color w:val="000000"/>
          <w:szCs w:val="24"/>
        </w:rPr>
      </w:pPr>
      <w:r w:rsidRPr="003618DA">
        <w:rPr>
          <w:b/>
          <w:bCs/>
          <w:color w:val="0000FF"/>
          <w:szCs w:val="24"/>
        </w:rPr>
        <w:t>   </w:t>
      </w:r>
      <w:r w:rsidRPr="003618DA">
        <w:rPr>
          <w:noProof/>
          <w:color w:val="000000"/>
          <w:szCs w:val="24"/>
        </w:rPr>
        <w:drawing>
          <wp:inline distT="0" distB="0" distL="0" distR="0">
            <wp:extent cx="1723604" cy="1723604"/>
            <wp:effectExtent l="0" t="0" r="0" b="0"/>
            <wp:docPr id="6" name="Obrázok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96" cy="17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DA">
        <w:rPr>
          <w:i/>
          <w:iCs/>
          <w:color w:val="000000"/>
          <w:szCs w:val="24"/>
        </w:rPr>
        <w:t>Cieľom projektu je primeranou formou priblížiť ľudové tradície slovenského národa. Pre deti sú ľudové tradície p</w:t>
      </w:r>
      <w:r w:rsidR="00632372">
        <w:rPr>
          <w:i/>
          <w:iCs/>
          <w:color w:val="000000"/>
          <w:szCs w:val="24"/>
        </w:rPr>
        <w:t xml:space="preserve">odnetom na pozorovanie prírody, </w:t>
      </w:r>
      <w:r w:rsidRPr="003618DA">
        <w:rPr>
          <w:i/>
          <w:iCs/>
          <w:color w:val="000000"/>
          <w:szCs w:val="24"/>
        </w:rPr>
        <w:t>oboznamovanie sa so spoločenským prostredím a životom. Tiež na rozvíjanie detskej tvorivosti, zručnosti, láske k domovu, materinskému jazyku, rozvoj fantázie a obrazotvornosti. </w:t>
      </w:r>
    </w:p>
    <w:p w:rsidR="00517B7E" w:rsidRPr="003618DA" w:rsidRDefault="00517B7E" w:rsidP="00517B7E">
      <w:pPr>
        <w:spacing w:before="100" w:beforeAutospacing="1" w:after="100" w:afterAutospacing="1"/>
        <w:outlineLvl w:val="2"/>
        <w:rPr>
          <w:b/>
          <w:bCs/>
          <w:color w:val="FF0000"/>
          <w:sz w:val="52"/>
          <w:szCs w:val="52"/>
        </w:rPr>
      </w:pPr>
      <w:r w:rsidRPr="003618DA">
        <w:rPr>
          <w:b/>
          <w:bCs/>
          <w:i/>
          <w:iCs/>
          <w:color w:val="FF0000"/>
          <w:sz w:val="52"/>
          <w:szCs w:val="52"/>
        </w:rPr>
        <w:t>Evička nám ochorela</w:t>
      </w:r>
    </w:p>
    <w:p w:rsidR="00517B7E" w:rsidRPr="003618DA" w:rsidRDefault="00517B7E" w:rsidP="00632372">
      <w:pPr>
        <w:spacing w:before="100" w:beforeAutospacing="1" w:after="100" w:afterAutospacing="1"/>
        <w:jc w:val="both"/>
        <w:rPr>
          <w:i/>
          <w:iCs/>
          <w:color w:val="000000"/>
          <w:szCs w:val="24"/>
        </w:rPr>
      </w:pPr>
      <w:r w:rsidRPr="003618DA">
        <w:rPr>
          <w:noProof/>
          <w:color w:val="000000"/>
          <w:szCs w:val="24"/>
        </w:rPr>
        <w:drawing>
          <wp:inline distT="0" distB="0" distL="0" distR="0">
            <wp:extent cx="2198752" cy="1650775"/>
            <wp:effectExtent l="0" t="0" r="0" b="6985"/>
            <wp:docPr id="3" name="Obrázok 3" descr="http://msbernolakova.weblahko.sk/obrazok_le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bernolakova.weblahko.sk/obrazok_lek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01" cy="16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DA">
        <w:rPr>
          <w:i/>
          <w:iCs/>
          <w:color w:val="000000"/>
          <w:szCs w:val="24"/>
        </w:rPr>
        <w:t>Deťom sú sprostredkované základné informácie o tom, čo je zdravie, ako sa starať o svoje zdravie, ale hlavne sa naučia, ako predchádzať úrazom a iným poškodeniam zdravia, poskytnúť prvú pomoc.      </w:t>
      </w:r>
      <w:r>
        <w:rPr>
          <w:i/>
          <w:iCs/>
          <w:color w:val="000000"/>
          <w:szCs w:val="24"/>
        </w:rPr>
        <w:t>       </w:t>
      </w:r>
    </w:p>
    <w:p w:rsidR="00517B7E" w:rsidRPr="003618DA" w:rsidRDefault="00517B7E" w:rsidP="00517B7E">
      <w:pPr>
        <w:spacing w:before="100" w:beforeAutospacing="1" w:after="100" w:afterAutospacing="1"/>
        <w:outlineLvl w:val="2"/>
        <w:rPr>
          <w:b/>
          <w:bCs/>
          <w:color w:val="0000FF"/>
          <w:sz w:val="52"/>
          <w:szCs w:val="52"/>
        </w:rPr>
      </w:pPr>
      <w:r w:rsidRPr="003618DA">
        <w:rPr>
          <w:b/>
          <w:bCs/>
          <w:i/>
          <w:iCs/>
          <w:color w:val="0000FF"/>
          <w:sz w:val="52"/>
          <w:szCs w:val="52"/>
        </w:rPr>
        <w:t>Adamko hravo zdravo</w:t>
      </w:r>
    </w:p>
    <w:p w:rsidR="00517B7E" w:rsidRDefault="00517B7E" w:rsidP="00517B7E">
      <w:pPr>
        <w:spacing w:before="100" w:beforeAutospacing="1" w:after="100" w:afterAutospacing="1"/>
        <w:outlineLvl w:val="2"/>
        <w:rPr>
          <w:i/>
          <w:iCs/>
          <w:color w:val="000000"/>
          <w:szCs w:val="24"/>
        </w:rPr>
      </w:pPr>
      <w:r w:rsidRPr="003618DA">
        <w:rPr>
          <w:b/>
          <w:bCs/>
          <w:i/>
          <w:iCs/>
          <w:color w:val="000000"/>
          <w:szCs w:val="24"/>
        </w:rPr>
        <w:t>                 </w:t>
      </w:r>
      <w:r w:rsidRPr="003618DA">
        <w:rPr>
          <w:b/>
          <w:bCs/>
          <w:noProof/>
          <w:color w:val="0000FF"/>
          <w:szCs w:val="24"/>
        </w:rPr>
        <w:drawing>
          <wp:inline distT="0" distB="0" distL="0" distR="0">
            <wp:extent cx="1675051" cy="1689032"/>
            <wp:effectExtent l="0" t="0" r="1905" b="6985"/>
            <wp:docPr id="4" name="Obrázok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55" cy="172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Cs w:val="24"/>
        </w:rPr>
        <w:t>    </w:t>
      </w:r>
      <w:r w:rsidRPr="003618DA">
        <w:rPr>
          <w:i/>
          <w:iCs/>
          <w:color w:val="000000"/>
          <w:szCs w:val="24"/>
        </w:rPr>
        <w:t>Cieľom projektu  je skvalitnenie života detí a rodiny kreatívnym akceptovaním zásad podpory a rozvoja zdravia , v prepojení so zásadami výchovy proporcionálnej a</w:t>
      </w:r>
      <w:r w:rsidR="007921E9">
        <w:rPr>
          <w:i/>
          <w:iCs/>
          <w:color w:val="000000"/>
          <w:szCs w:val="24"/>
        </w:rPr>
        <w:t> </w:t>
      </w:r>
      <w:r>
        <w:rPr>
          <w:i/>
          <w:iCs/>
          <w:color w:val="000000"/>
          <w:szCs w:val="24"/>
        </w:rPr>
        <w:t>environmentálne</w:t>
      </w:r>
      <w:r w:rsidR="007921E9">
        <w:rPr>
          <w:i/>
          <w:iCs/>
          <w:color w:val="000000"/>
          <w:szCs w:val="24"/>
        </w:rPr>
        <w:t>j výchovy a vzdelávania.</w:t>
      </w:r>
    </w:p>
    <w:p w:rsidR="00632372" w:rsidRPr="00853FAC" w:rsidRDefault="00632372" w:rsidP="00517B7E">
      <w:pPr>
        <w:spacing w:before="100" w:beforeAutospacing="1" w:after="100" w:afterAutospacing="1"/>
        <w:outlineLvl w:val="2"/>
        <w:rPr>
          <w:b/>
          <w:bCs/>
          <w:color w:val="0000FF"/>
          <w:szCs w:val="24"/>
        </w:rPr>
      </w:pPr>
    </w:p>
    <w:p w:rsidR="00517B7E" w:rsidRPr="003618DA" w:rsidRDefault="00632372" w:rsidP="00517B7E">
      <w:pPr>
        <w:spacing w:before="100" w:beforeAutospacing="1" w:after="100" w:afterAutospacing="1"/>
        <w:outlineLvl w:val="2"/>
        <w:rPr>
          <w:b/>
          <w:bCs/>
          <w:color w:val="0000FF"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Právo na detský úsmev </w:t>
      </w:r>
    </w:p>
    <w:p w:rsidR="00517B7E" w:rsidRDefault="00517B7E" w:rsidP="00517B7E">
      <w:pPr>
        <w:spacing w:before="100" w:beforeAutospacing="1" w:after="100" w:afterAutospacing="1"/>
        <w:rPr>
          <w:i/>
          <w:iCs/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    </w:t>
      </w:r>
      <w:r w:rsidRPr="003618DA">
        <w:rPr>
          <w:noProof/>
          <w:color w:val="000000"/>
          <w:szCs w:val="24"/>
        </w:rPr>
        <w:drawing>
          <wp:inline distT="0" distB="0" distL="0" distR="0">
            <wp:extent cx="2233402" cy="2233402"/>
            <wp:effectExtent l="0" t="0" r="0" b="0"/>
            <wp:docPr id="5" name="Obrázo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21" cy="22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Cs w:val="24"/>
        </w:rPr>
        <w:t>Deti sú budúcnosť ľudstva -</w:t>
      </w:r>
      <w:r w:rsidRPr="003618DA">
        <w:rPr>
          <w:i/>
          <w:iCs/>
          <w:color w:val="000000"/>
          <w:szCs w:val="24"/>
        </w:rPr>
        <w:t xml:space="preserve"> však aj najzraniteľnejšou skupinou, ktorá vzhľadom na vek nie je schopná uplatňovať svoje práva. Preto potrebuje osobitnú ochranu a pomoc. Jednou z možností je výchova a vzdelávanie detí k ich právam a právam iných, k empatii, tolerancii a zodpovednosti od útleho detstva. </w:t>
      </w:r>
    </w:p>
    <w:p w:rsidR="00517B7E" w:rsidRPr="003618DA" w:rsidRDefault="00517B7E" w:rsidP="00517B7E">
      <w:pPr>
        <w:spacing w:before="100" w:beforeAutospacing="1" w:after="100" w:afterAutospacing="1"/>
        <w:rPr>
          <w:i/>
          <w:iCs/>
          <w:color w:val="000000"/>
          <w:szCs w:val="24"/>
        </w:rPr>
      </w:pPr>
    </w:p>
    <w:p w:rsidR="00517B7E" w:rsidRDefault="00517B7E" w:rsidP="00517B7E">
      <w:pPr>
        <w:spacing w:before="100" w:beforeAutospacing="1" w:after="100" w:afterAutospacing="1"/>
        <w:outlineLvl w:val="2"/>
        <w:rPr>
          <w:b/>
          <w:bCs/>
          <w:i/>
          <w:iCs/>
          <w:color w:val="0000FF"/>
          <w:sz w:val="52"/>
          <w:szCs w:val="52"/>
        </w:rPr>
      </w:pPr>
      <w:r w:rsidRPr="003618DA">
        <w:rPr>
          <w:b/>
          <w:bCs/>
          <w:i/>
          <w:iCs/>
          <w:color w:val="0000FF"/>
          <w:sz w:val="52"/>
          <w:szCs w:val="52"/>
        </w:rPr>
        <w:t> </w:t>
      </w:r>
    </w:p>
    <w:p w:rsidR="00517B7E" w:rsidRPr="009543DD" w:rsidRDefault="00517B7E" w:rsidP="00517B7E">
      <w:pPr>
        <w:spacing w:before="100" w:beforeAutospacing="1" w:after="100" w:afterAutospacing="1"/>
        <w:outlineLvl w:val="2"/>
        <w:rPr>
          <w:b/>
          <w:bCs/>
          <w:i/>
          <w:iCs/>
          <w:color w:val="0000FF"/>
          <w:sz w:val="52"/>
          <w:szCs w:val="52"/>
        </w:rPr>
      </w:pPr>
      <w:r w:rsidRPr="003618DA">
        <w:rPr>
          <w:b/>
          <w:bCs/>
          <w:i/>
          <w:iCs/>
          <w:color w:val="0000FF"/>
          <w:sz w:val="52"/>
          <w:szCs w:val="52"/>
        </w:rPr>
        <w:t> Bezpečko na ceste </w:t>
      </w:r>
    </w:p>
    <w:p w:rsidR="00517B7E" w:rsidRDefault="00517B7E" w:rsidP="00517B7E">
      <w:pPr>
        <w:spacing w:before="100" w:beforeAutospacing="1" w:after="100" w:afterAutospacing="1"/>
        <w:outlineLvl w:val="2"/>
        <w:rPr>
          <w:i/>
          <w:iCs/>
          <w:color w:val="000000"/>
          <w:szCs w:val="24"/>
        </w:rPr>
      </w:pPr>
      <w:r>
        <w:rPr>
          <w:noProof/>
        </w:rPr>
        <w:drawing>
          <wp:inline distT="0" distB="0" distL="0" distR="0">
            <wp:extent cx="1925904" cy="2185079"/>
            <wp:effectExtent l="0" t="0" r="0" b="5715"/>
            <wp:docPr id="12" name="Obrázok 12" descr="VÃ½sledok vyhÄ¾adÃ¡vania obrÃ¡zkov pre dopyt dopravnÃ¡ vÃ½chova pre deti v m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ok vyhÄ¾adÃ¡vania obrÃ¡zkov pre dopyt dopravnÃ¡ vÃ½chova pre deti v mÅ¡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92" cy="22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Cs w:val="24"/>
        </w:rPr>
        <w:t xml:space="preserve">  </w:t>
      </w:r>
      <w:r w:rsidRPr="003618DA">
        <w:rPr>
          <w:i/>
          <w:iCs/>
          <w:color w:val="000000"/>
          <w:szCs w:val="24"/>
        </w:rPr>
        <w:t>Cieľom projektu je utvárať  u detí poznatky o bezpečnom a etickom správaní sa na komunikáciách a praktických situáciách uplatňovať zásady bezpečného správania sa v cestnej premávke.</w:t>
      </w:r>
    </w:p>
    <w:p w:rsidR="00517B7E" w:rsidRDefault="00517B7E" w:rsidP="00517B7E">
      <w:pPr>
        <w:spacing w:before="100" w:beforeAutospacing="1" w:after="100" w:afterAutospacing="1"/>
        <w:outlineLvl w:val="2"/>
        <w:rPr>
          <w:b/>
          <w:bCs/>
          <w:i/>
          <w:iCs/>
          <w:color w:val="00B050"/>
          <w:sz w:val="52"/>
          <w:szCs w:val="52"/>
        </w:rPr>
      </w:pPr>
    </w:p>
    <w:p w:rsidR="00517B7E" w:rsidRDefault="00517B7E" w:rsidP="00517B7E">
      <w:pPr>
        <w:spacing w:before="100" w:beforeAutospacing="1" w:after="100" w:afterAutospacing="1"/>
        <w:outlineLvl w:val="2"/>
        <w:rPr>
          <w:b/>
          <w:bCs/>
          <w:i/>
          <w:iCs/>
          <w:color w:val="00B050"/>
          <w:sz w:val="52"/>
          <w:szCs w:val="52"/>
        </w:rPr>
      </w:pPr>
    </w:p>
    <w:p w:rsidR="00517B7E" w:rsidRDefault="00517B7E" w:rsidP="00517B7E">
      <w:pPr>
        <w:spacing w:before="100" w:beforeAutospacing="1" w:after="100" w:afterAutospacing="1"/>
        <w:outlineLvl w:val="2"/>
        <w:rPr>
          <w:b/>
          <w:bCs/>
          <w:i/>
          <w:iCs/>
          <w:color w:val="00B050"/>
          <w:sz w:val="52"/>
          <w:szCs w:val="52"/>
        </w:rPr>
      </w:pPr>
      <w:r w:rsidRPr="003618DA">
        <w:rPr>
          <w:b/>
          <w:bCs/>
          <w:i/>
          <w:iCs/>
          <w:color w:val="00B050"/>
          <w:sz w:val="52"/>
          <w:szCs w:val="52"/>
        </w:rPr>
        <w:lastRenderedPageBreak/>
        <w:t>Zdravý životný štýl</w:t>
      </w:r>
    </w:p>
    <w:p w:rsidR="00517B7E" w:rsidRPr="003618DA" w:rsidRDefault="00517B7E" w:rsidP="00517B7E">
      <w:pPr>
        <w:spacing w:before="100" w:beforeAutospacing="1" w:after="100" w:afterAutospacing="1"/>
        <w:outlineLvl w:val="2"/>
        <w:rPr>
          <w:i/>
          <w:iCs/>
          <w:color w:val="000000"/>
          <w:szCs w:val="24"/>
        </w:rPr>
      </w:pPr>
    </w:p>
    <w:p w:rsidR="00517B7E" w:rsidRPr="003618DA" w:rsidRDefault="00517B7E" w:rsidP="00517B7E">
      <w:pPr>
        <w:spacing w:before="100" w:beforeAutospacing="1" w:after="100" w:afterAutospacing="1"/>
        <w:outlineLvl w:val="2"/>
        <w:rPr>
          <w:b/>
          <w:bCs/>
          <w:color w:val="FF0000"/>
          <w:szCs w:val="24"/>
        </w:rPr>
      </w:pPr>
      <w:r w:rsidRPr="003618DA">
        <w:rPr>
          <w:b/>
          <w:bCs/>
          <w:i/>
          <w:iCs/>
          <w:color w:val="FF0000"/>
          <w:szCs w:val="24"/>
        </w:rPr>
        <w:t>    </w:t>
      </w:r>
      <w:r w:rsidRPr="003618DA">
        <w:rPr>
          <w:b/>
          <w:bCs/>
          <w:noProof/>
          <w:color w:val="FF0000"/>
          <w:szCs w:val="24"/>
        </w:rPr>
        <w:drawing>
          <wp:inline distT="0" distB="0" distL="0" distR="0">
            <wp:extent cx="2558470" cy="2354782"/>
            <wp:effectExtent l="0" t="0" r="0" b="7620"/>
            <wp:docPr id="7" name="Obrázok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27" cy="23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DA">
        <w:rPr>
          <w:i/>
          <w:iCs/>
          <w:color w:val="000000"/>
          <w:szCs w:val="24"/>
        </w:rPr>
        <w:t>Materská škola v oblasti vývinu súvisiaceho s výživou má napomáhať zdravému telesnému rastu, rozvíjať schopnosti a osobnosť dieťaťa.</w:t>
      </w:r>
      <w:r>
        <w:rPr>
          <w:i/>
          <w:iCs/>
          <w:color w:val="000000"/>
          <w:szCs w:val="24"/>
        </w:rPr>
        <w:t xml:space="preserve"> </w:t>
      </w:r>
      <w:r w:rsidRPr="003618DA">
        <w:rPr>
          <w:i/>
          <w:iCs/>
          <w:color w:val="000000"/>
          <w:szCs w:val="24"/>
        </w:rPr>
        <w:t>Tento proces rozvíjame  podpornými aktivitami: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​Svetový deň výživy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Deň mlieka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Pitný režim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Športové dni a súťaže, okresná olympiáda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Vychádzky spojené s environmentálnou výchovou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Otužovanie prostredníctvom pobytu vonku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Príležitostná nástenky a výstavky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Besedy k zdravej výžive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Stomatologický plán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Program prevencia obezity</w:t>
      </w:r>
    </w:p>
    <w:p w:rsidR="00517B7E" w:rsidRPr="003618DA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Program duševného zdravia</w:t>
      </w:r>
    </w:p>
    <w:p w:rsidR="00517B7E" w:rsidRPr="00853FAC" w:rsidRDefault="00517B7E" w:rsidP="008F760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4"/>
        </w:rPr>
      </w:pPr>
      <w:r w:rsidRPr="003618DA">
        <w:rPr>
          <w:i/>
          <w:iCs/>
          <w:color w:val="000000"/>
          <w:szCs w:val="24"/>
        </w:rPr>
        <w:t>Program školské ovocie</w:t>
      </w:r>
    </w:p>
    <w:p w:rsidR="00517B7E" w:rsidRDefault="00517B7E" w:rsidP="00517B7E">
      <w:pPr>
        <w:spacing w:before="100" w:beforeAutospacing="1" w:after="100" w:afterAutospacing="1"/>
        <w:jc w:val="both"/>
        <w:rPr>
          <w:i/>
          <w:iCs/>
          <w:color w:val="000000"/>
          <w:szCs w:val="24"/>
        </w:rPr>
      </w:pPr>
    </w:p>
    <w:p w:rsidR="00517B7E" w:rsidRDefault="00517B7E" w:rsidP="00517B7E">
      <w:pPr>
        <w:spacing w:before="100" w:beforeAutospacing="1" w:after="100" w:afterAutospacing="1"/>
        <w:jc w:val="both"/>
        <w:rPr>
          <w:i/>
          <w:iCs/>
          <w:color w:val="000000"/>
          <w:szCs w:val="24"/>
        </w:rPr>
      </w:pPr>
    </w:p>
    <w:p w:rsidR="00517B7E" w:rsidRPr="003618DA" w:rsidRDefault="00517B7E" w:rsidP="00517B7E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17B7E" w:rsidRPr="003618DA" w:rsidRDefault="00517B7E" w:rsidP="00517B7E">
      <w:pPr>
        <w:spacing w:before="100" w:beforeAutospacing="1" w:after="100" w:afterAutospacing="1"/>
        <w:rPr>
          <w:color w:val="000000"/>
          <w:sz w:val="52"/>
          <w:szCs w:val="52"/>
        </w:rPr>
      </w:pPr>
      <w:r w:rsidRPr="003618DA">
        <w:rPr>
          <w:color w:val="008000"/>
          <w:sz w:val="52"/>
          <w:szCs w:val="52"/>
        </w:rPr>
        <w:lastRenderedPageBreak/>
        <w:t> </w:t>
      </w:r>
      <w:r w:rsidRPr="003618DA">
        <w:rPr>
          <w:b/>
          <w:bCs/>
          <w:color w:val="006400"/>
          <w:sz w:val="52"/>
          <w:szCs w:val="52"/>
        </w:rPr>
        <w:t>Strom života - </w:t>
      </w:r>
      <w:r w:rsidRPr="003618DA">
        <w:rPr>
          <w:color w:val="008000"/>
          <w:sz w:val="52"/>
          <w:szCs w:val="52"/>
        </w:rPr>
        <w:t>Stromáčik</w:t>
      </w:r>
      <w:r w:rsidRPr="003618DA">
        <w:rPr>
          <w:noProof/>
          <w:color w:val="000000"/>
          <w:szCs w:val="24"/>
        </w:rPr>
        <w:drawing>
          <wp:inline distT="0" distB="0" distL="0" distR="0">
            <wp:extent cx="2379345" cy="2209165"/>
            <wp:effectExtent l="0" t="0" r="1905" b="635"/>
            <wp:docPr id="9" name="Obrázo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7E" w:rsidRPr="003618DA" w:rsidRDefault="00517B7E" w:rsidP="00517B7E">
      <w:pPr>
        <w:spacing w:before="100" w:beforeAutospacing="1" w:after="100" w:afterAutospacing="1"/>
        <w:ind w:firstLine="708"/>
        <w:rPr>
          <w:i/>
          <w:iCs/>
          <w:color w:val="000000"/>
          <w:szCs w:val="24"/>
        </w:rPr>
      </w:pPr>
      <w:r w:rsidRPr="003618DA">
        <w:rPr>
          <w:iCs/>
          <w:color w:val="000000"/>
          <w:szCs w:val="24"/>
        </w:rPr>
        <w:t>Strom života je environmentálna, mimovládna, dobrovoľná a nezisková organizácia</w:t>
      </w:r>
      <w:r w:rsidRPr="003618DA">
        <w:rPr>
          <w:i/>
          <w:iCs/>
          <w:color w:val="000000"/>
          <w:szCs w:val="24"/>
        </w:rPr>
        <w:t>.</w:t>
      </w:r>
      <w:r w:rsidRPr="003618DA">
        <w:rPr>
          <w:bCs/>
          <w:i/>
          <w:iCs/>
          <w:color w:val="000000"/>
          <w:szCs w:val="24"/>
        </w:rPr>
        <w:t> </w:t>
      </w:r>
      <w:r w:rsidRPr="003618DA">
        <w:rPr>
          <w:bCs/>
          <w:iCs/>
          <w:color w:val="000000"/>
          <w:szCs w:val="24"/>
        </w:rPr>
        <w:t>Pozornosť venuje aj témam zameraným na osobnostný</w:t>
      </w:r>
      <w:r w:rsidRPr="003618DA">
        <w:rPr>
          <w:bCs/>
          <w:i/>
          <w:iCs/>
          <w:color w:val="000000"/>
          <w:szCs w:val="24"/>
        </w:rPr>
        <w:t xml:space="preserve"> </w:t>
      </w:r>
      <w:r w:rsidRPr="003618DA">
        <w:rPr>
          <w:bCs/>
          <w:iCs/>
          <w:color w:val="000000"/>
          <w:szCs w:val="24"/>
        </w:rPr>
        <w:t>rozvoj detí a mládeže</w:t>
      </w:r>
      <w:r w:rsidRPr="003618DA">
        <w:rPr>
          <w:iCs/>
          <w:color w:val="000000"/>
          <w:szCs w:val="24"/>
        </w:rPr>
        <w:t>, predovšetkým</w:t>
      </w:r>
      <w:r w:rsidRPr="003618DA">
        <w:rPr>
          <w:i/>
          <w:iCs/>
          <w:color w:val="000000"/>
          <w:szCs w:val="24"/>
        </w:rPr>
        <w:t> na </w:t>
      </w:r>
      <w:r w:rsidRPr="003618DA">
        <w:rPr>
          <w:bCs/>
          <w:iCs/>
          <w:color w:val="000000"/>
          <w:szCs w:val="24"/>
        </w:rPr>
        <w:t>rozvoj tvorivosti, komunikačných a prezentačných zručností ako aj projektové riadenie</w:t>
      </w:r>
      <w:r w:rsidRPr="003618DA">
        <w:rPr>
          <w:iCs/>
          <w:color w:val="000000"/>
          <w:szCs w:val="24"/>
        </w:rPr>
        <w:t>. V rámci komunikačných zručností sa zameriava na argumentáciu</w:t>
      </w:r>
      <w:r w:rsidRPr="003618DA">
        <w:rPr>
          <w:i/>
          <w:iCs/>
          <w:color w:val="000000"/>
          <w:szCs w:val="24"/>
        </w:rPr>
        <w:t xml:space="preserve"> </w:t>
      </w:r>
      <w:r w:rsidRPr="003618DA">
        <w:rPr>
          <w:iCs/>
          <w:color w:val="000000"/>
          <w:szCs w:val="24"/>
        </w:rPr>
        <w:t>prostredníctvom exaktne overených faktov, nenásilne obhajovanie vlastného názoru a rešpektovanie názorov iných. </w:t>
      </w:r>
      <w:r w:rsidRPr="003618DA">
        <w:rPr>
          <w:bCs/>
          <w:iCs/>
          <w:color w:val="000000"/>
          <w:szCs w:val="24"/>
        </w:rPr>
        <w:t>Strom života podporuje aj umelecké aktivity mladých ľudí.</w:t>
      </w:r>
    </w:p>
    <w:p w:rsidR="00517B7E" w:rsidRPr="003618DA" w:rsidRDefault="00517B7E" w:rsidP="00517B7E">
      <w:pPr>
        <w:spacing w:before="100" w:beforeAutospacing="1" w:after="100" w:afterAutospacing="1"/>
        <w:rPr>
          <w:color w:val="000000"/>
          <w:szCs w:val="24"/>
        </w:rPr>
      </w:pPr>
    </w:p>
    <w:p w:rsidR="00517B7E" w:rsidRPr="003618DA" w:rsidRDefault="00517B7E" w:rsidP="00517B7E">
      <w:pPr>
        <w:spacing w:before="100" w:beforeAutospacing="1" w:after="100" w:afterAutospacing="1"/>
        <w:rPr>
          <w:color w:val="000000"/>
          <w:sz w:val="52"/>
          <w:szCs w:val="52"/>
        </w:rPr>
      </w:pPr>
      <w:r w:rsidRPr="003618DA">
        <w:rPr>
          <w:b/>
          <w:bCs/>
          <w:i/>
          <w:iCs/>
          <w:color w:val="00FF00"/>
          <w:szCs w:val="24"/>
        </w:rPr>
        <w:t xml:space="preserve">  </w:t>
      </w:r>
      <w:r w:rsidRPr="003618DA">
        <w:rPr>
          <w:b/>
          <w:bCs/>
          <w:i/>
          <w:iCs/>
          <w:color w:val="00FF00"/>
          <w:sz w:val="52"/>
          <w:szCs w:val="52"/>
        </w:rPr>
        <w:t>Dajme spolu gól </w:t>
      </w:r>
    </w:p>
    <w:p w:rsidR="00517B7E" w:rsidRDefault="00517B7E" w:rsidP="00517B7E">
      <w:pPr>
        <w:spacing w:before="100" w:beforeAutospacing="1" w:after="100" w:afterAutospacing="1"/>
        <w:rPr>
          <w:i/>
          <w:iCs/>
          <w:color w:val="000000"/>
          <w:szCs w:val="24"/>
        </w:rPr>
      </w:pPr>
      <w:r w:rsidRPr="003618DA">
        <w:rPr>
          <w:b/>
          <w:bCs/>
          <w:noProof/>
          <w:color w:val="000000"/>
          <w:szCs w:val="24"/>
        </w:rPr>
        <w:drawing>
          <wp:inline distT="0" distB="0" distL="0" distR="0">
            <wp:extent cx="1715511" cy="1715511"/>
            <wp:effectExtent l="0" t="0" r="0" b="0"/>
            <wp:docPr id="10" name="Obrázok 10" descr="http://msbernolakova.weblahko.sk/88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bernolakova.weblahko.sk/8814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86" cy="17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DA">
        <w:rPr>
          <w:i/>
          <w:iCs/>
          <w:color w:val="000000"/>
          <w:szCs w:val="24"/>
        </w:rPr>
        <w:t>Slovenský futbalový zväz ako národný športový zväz zodpovedný za rozvoj mládežníckeho futbalu na Slovensku realizuje projekt </w:t>
      </w:r>
      <w:r w:rsidRPr="003618DA">
        <w:rPr>
          <w:i/>
          <w:iCs/>
          <w:color w:val="00FF00"/>
          <w:szCs w:val="24"/>
        </w:rPr>
        <w:t>DAJME SPOLU GÓL</w:t>
      </w:r>
      <w:r w:rsidRPr="003618DA">
        <w:rPr>
          <w:i/>
          <w:iCs/>
          <w:color w:val="000000"/>
          <w:szCs w:val="24"/>
        </w:rPr>
        <w:t> , ktorého hlavnou úlohou je spoluorganiz</w:t>
      </w:r>
      <w:r>
        <w:rPr>
          <w:i/>
          <w:iCs/>
          <w:color w:val="000000"/>
          <w:szCs w:val="24"/>
        </w:rPr>
        <w:t>ovať futbal u detí v MŠ</w:t>
      </w:r>
    </w:p>
    <w:p w:rsidR="00517B7E" w:rsidRDefault="00517B7E" w:rsidP="00517B7E">
      <w:pPr>
        <w:spacing w:before="100" w:beforeAutospacing="1" w:after="100" w:afterAutospacing="1"/>
        <w:rPr>
          <w:i/>
          <w:iCs/>
          <w:color w:val="000000"/>
          <w:szCs w:val="24"/>
        </w:rPr>
      </w:pPr>
      <w:r w:rsidRPr="00517B7E">
        <w:rPr>
          <w:i/>
          <w:iCs/>
          <w:noProof/>
          <w:color w:val="000000"/>
          <w:szCs w:val="24"/>
        </w:rPr>
        <w:lastRenderedPageBreak/>
        <w:drawing>
          <wp:inline distT="0" distB="0" distL="0" distR="0">
            <wp:extent cx="2832212" cy="2180591"/>
            <wp:effectExtent l="0" t="0" r="6350" b="0"/>
            <wp:docPr id="8" name="Obrázok 1" descr="http://msbernolakova.weblahko.sk/fd7a30e1-b57a-4033-86d0-a29e92e0a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bernolakova.weblahko.sk/fd7a30e1-b57a-4033-86d0-a29e92e0a06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12" cy="21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7E" w:rsidRDefault="00517B7E" w:rsidP="00517B7E">
      <w:pPr>
        <w:rPr>
          <w:rFonts w:ascii="Arial Black" w:hAnsi="Arial Black"/>
          <w:b/>
          <w:sz w:val="32"/>
          <w:szCs w:val="32"/>
        </w:rPr>
      </w:pPr>
      <w:r w:rsidRPr="009C72EB">
        <w:rPr>
          <w:rFonts w:ascii="Arial Black" w:hAnsi="Arial Black"/>
          <w:b/>
          <w:sz w:val="32"/>
          <w:szCs w:val="32"/>
        </w:rPr>
        <w:t>ŠACH  NA  ŠKOLÁCH</w:t>
      </w:r>
    </w:p>
    <w:p w:rsidR="00517B7E" w:rsidRDefault="00517B7E" w:rsidP="00517B7E">
      <w:pPr>
        <w:rPr>
          <w:szCs w:val="24"/>
        </w:rPr>
      </w:pPr>
      <w:r>
        <w:rPr>
          <w:szCs w:val="24"/>
        </w:rPr>
        <w:t>V školskom roku 2018/2019 sa naši predškoláci zapojili do projektu „Šach na školách“, ktorý realizuje Slovenský šachový zväz.</w:t>
      </w:r>
    </w:p>
    <w:p w:rsidR="00517B7E" w:rsidRPr="009C72EB" w:rsidRDefault="00517B7E" w:rsidP="00517B7E">
      <w:pPr>
        <w:rPr>
          <w:szCs w:val="24"/>
        </w:rPr>
      </w:pPr>
      <w:r w:rsidRPr="009C72EB">
        <w:rPr>
          <w:rStyle w:val="Siln"/>
          <w:color w:val="4F4F4F"/>
          <w:szCs w:val="24"/>
          <w:shd w:val="clear" w:color="auto" w:fill="FFFFFF"/>
        </w:rPr>
        <w:t>Šach zvyšuje inteligenciu detí a prospieva im v nasledujúcich oblastiach: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Pozornosť</w:t>
      </w:r>
      <w:r w:rsidRPr="009C72EB">
        <w:rPr>
          <w:color w:val="000000"/>
          <w:szCs w:val="24"/>
          <w:shd w:val="clear" w:color="auto" w:fill="FFFFFF"/>
        </w:rPr>
        <w:t> - deti sa učia chápať výhody pozorného sledovania a koncentrácie. Ak nedokážu sledovať, čo sa deje, nemôžu vhodne reagovať bez ohľadu na to, aké sú múdre.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Predstavivosť</w:t>
      </w:r>
      <w:r w:rsidRPr="009C72EB">
        <w:rPr>
          <w:color w:val="000000"/>
          <w:szCs w:val="24"/>
          <w:shd w:val="clear" w:color="auto" w:fill="FFFFFF"/>
        </w:rPr>
        <w:t> - Deti sú nútené si predstaviť rôzne akcie v rôznom poradí, pred tým ako sa udejú. Túto vlastnosť rozvíjame u detí tým, že ich učíme si predstavovať budúce ťahy bez toho aby ťahali figúrkami.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Predvídanie</w:t>
      </w:r>
      <w:r w:rsidRPr="009C72EB">
        <w:rPr>
          <w:color w:val="000000"/>
          <w:szCs w:val="24"/>
          <w:shd w:val="clear" w:color="auto" w:fill="FFFFFF"/>
        </w:rPr>
        <w:t> - Deti sa učia najprv myslieť, potom konať. Po čase šach pomôže rozvinúť trpezlivosť a myslenie ako také.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Porovnávanie možností</w:t>
      </w:r>
      <w:r w:rsidRPr="009C72EB">
        <w:rPr>
          <w:color w:val="000000"/>
          <w:szCs w:val="24"/>
          <w:shd w:val="clear" w:color="auto" w:fill="FFFFFF"/>
        </w:rPr>
        <w:t> - Deti sa učia, že nemusia spraviť hneď prvú vec, čo ich napadne. Učia sa zvažovať rôzne možnosti a ich pre a proti. Rozhodovací proces je lepší, ak je podložený logikou.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Abstraktné myslenie</w:t>
      </w:r>
      <w:r w:rsidRPr="009C72EB">
        <w:rPr>
          <w:color w:val="000000"/>
          <w:szCs w:val="24"/>
          <w:shd w:val="clear" w:color="auto" w:fill="FFFFFF"/>
        </w:rPr>
        <w:t> - Deti sa učia odpútať od detailov a rôzne témy či koncepty použiť v rôznych ale súvisiacich situáciách.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Plánovanie</w:t>
      </w:r>
      <w:r w:rsidRPr="009C72EB">
        <w:rPr>
          <w:color w:val="000000"/>
          <w:szCs w:val="24"/>
          <w:shd w:val="clear" w:color="auto" w:fill="FFFFFF"/>
        </w:rPr>
        <w:t> - Deti sa učia si stanovovať ciele a určovať si konkrétne kroky vedúce k nim. Veľmi dôležité je, že sa učia v prípade potreby prehodnotiť svoje ciele, či plány na základe zmeny situácie. </w:t>
      </w:r>
      <w:r w:rsidRPr="009C72EB">
        <w:rPr>
          <w:color w:val="000000"/>
          <w:szCs w:val="24"/>
        </w:rPr>
        <w:br/>
      </w:r>
      <w:r w:rsidRPr="009C72EB">
        <w:rPr>
          <w:color w:val="000000"/>
          <w:szCs w:val="24"/>
        </w:rPr>
        <w:br/>
      </w:r>
      <w:r w:rsidRPr="009C72EB">
        <w:rPr>
          <w:rStyle w:val="Siln"/>
          <w:color w:val="4F4F4F"/>
          <w:szCs w:val="24"/>
          <w:shd w:val="clear" w:color="auto" w:fill="FFFFFF"/>
        </w:rPr>
        <w:t>Súčasné zvažovanie rôznych možností</w:t>
      </w:r>
      <w:r w:rsidRPr="009C72EB">
        <w:rPr>
          <w:color w:val="000000"/>
          <w:szCs w:val="24"/>
          <w:shd w:val="clear" w:color="auto" w:fill="FFFFFF"/>
        </w:rPr>
        <w:t> - Deti sa učia neupínať len na jeden možný plán. Paralelne zvažujú rôzne možnosti.</w:t>
      </w:r>
      <w:r w:rsidRPr="009C72EB">
        <w:rPr>
          <w:szCs w:val="24"/>
        </w:rPr>
        <w:t xml:space="preserve"> </w:t>
      </w:r>
    </w:p>
    <w:p w:rsidR="00517B7E" w:rsidRDefault="00517B7E" w:rsidP="00517B7E">
      <w:pPr>
        <w:spacing w:before="100" w:beforeAutospacing="1" w:after="100" w:afterAutospacing="1"/>
        <w:rPr>
          <w:i/>
          <w:iCs/>
          <w:color w:val="000000"/>
          <w:szCs w:val="24"/>
        </w:rPr>
      </w:pPr>
    </w:p>
    <w:sectPr w:rsidR="00517B7E" w:rsidSect="009926CA">
      <w:footerReference w:type="even" r:id="rId19"/>
      <w:footerReference w:type="default" r:id="rId20"/>
      <w:pgSz w:w="11906" w:h="16838"/>
      <w:pgMar w:top="1418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F7" w:rsidRDefault="00E742F7">
      <w:r>
        <w:separator/>
      </w:r>
    </w:p>
  </w:endnote>
  <w:endnote w:type="continuationSeparator" w:id="1">
    <w:p w:rsidR="00E742F7" w:rsidRDefault="00E7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D4" w:rsidRDefault="00002F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E04D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04D4">
      <w:rPr>
        <w:rStyle w:val="slostrany"/>
        <w:noProof/>
      </w:rPr>
      <w:t>1</w:t>
    </w:r>
    <w:r>
      <w:rPr>
        <w:rStyle w:val="slostrany"/>
      </w:rPr>
      <w:fldChar w:fldCharType="end"/>
    </w:r>
  </w:p>
  <w:p w:rsidR="005E04D4" w:rsidRDefault="005E04D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D4" w:rsidRDefault="00002F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E04D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5D56">
      <w:rPr>
        <w:rStyle w:val="slostrany"/>
        <w:noProof/>
      </w:rPr>
      <w:t>16</w:t>
    </w:r>
    <w:r>
      <w:rPr>
        <w:rStyle w:val="slostrany"/>
      </w:rPr>
      <w:fldChar w:fldCharType="end"/>
    </w:r>
  </w:p>
  <w:p w:rsidR="005E04D4" w:rsidRDefault="005E04D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F7" w:rsidRDefault="00E742F7">
      <w:r>
        <w:separator/>
      </w:r>
    </w:p>
  </w:footnote>
  <w:footnote w:type="continuationSeparator" w:id="1">
    <w:p w:rsidR="00E742F7" w:rsidRDefault="00E7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D35"/>
    <w:multiLevelType w:val="hybridMultilevel"/>
    <w:tmpl w:val="ABAA2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B02"/>
    <w:multiLevelType w:val="hybridMultilevel"/>
    <w:tmpl w:val="F1B2F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320"/>
    <w:multiLevelType w:val="hybridMultilevel"/>
    <w:tmpl w:val="D5081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58E"/>
    <w:multiLevelType w:val="hybridMultilevel"/>
    <w:tmpl w:val="75769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5A09"/>
    <w:multiLevelType w:val="multilevel"/>
    <w:tmpl w:val="B52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26D76"/>
    <w:multiLevelType w:val="hybridMultilevel"/>
    <w:tmpl w:val="48F2F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3B80"/>
    <w:multiLevelType w:val="hybridMultilevel"/>
    <w:tmpl w:val="9126D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F1AB2"/>
    <w:multiLevelType w:val="hybridMultilevel"/>
    <w:tmpl w:val="69DEE0D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240"/>
    <w:rsid w:val="00002F72"/>
    <w:rsid w:val="000064AE"/>
    <w:rsid w:val="0000666B"/>
    <w:rsid w:val="00007FB1"/>
    <w:rsid w:val="000115F3"/>
    <w:rsid w:val="00011971"/>
    <w:rsid w:val="00014BBA"/>
    <w:rsid w:val="000158B4"/>
    <w:rsid w:val="000205E1"/>
    <w:rsid w:val="00020B4C"/>
    <w:rsid w:val="000324AB"/>
    <w:rsid w:val="00042326"/>
    <w:rsid w:val="00046EE6"/>
    <w:rsid w:val="00051E5F"/>
    <w:rsid w:val="00060AB7"/>
    <w:rsid w:val="00061F51"/>
    <w:rsid w:val="00062BF8"/>
    <w:rsid w:val="00065D56"/>
    <w:rsid w:val="00072D91"/>
    <w:rsid w:val="00072EED"/>
    <w:rsid w:val="00074620"/>
    <w:rsid w:val="00083DB8"/>
    <w:rsid w:val="0008415C"/>
    <w:rsid w:val="00087685"/>
    <w:rsid w:val="00087AAE"/>
    <w:rsid w:val="00091C10"/>
    <w:rsid w:val="000931FF"/>
    <w:rsid w:val="00093D9E"/>
    <w:rsid w:val="000961DE"/>
    <w:rsid w:val="0009654E"/>
    <w:rsid w:val="000A2310"/>
    <w:rsid w:val="000A6780"/>
    <w:rsid w:val="000A71D4"/>
    <w:rsid w:val="000B1EF8"/>
    <w:rsid w:val="000B77E2"/>
    <w:rsid w:val="000E4E40"/>
    <w:rsid w:val="000E68FB"/>
    <w:rsid w:val="000E74F7"/>
    <w:rsid w:val="000F0EAB"/>
    <w:rsid w:val="00101038"/>
    <w:rsid w:val="00103239"/>
    <w:rsid w:val="00103620"/>
    <w:rsid w:val="00112A09"/>
    <w:rsid w:val="00113112"/>
    <w:rsid w:val="00117B3E"/>
    <w:rsid w:val="00134687"/>
    <w:rsid w:val="00137811"/>
    <w:rsid w:val="001407D1"/>
    <w:rsid w:val="00145D80"/>
    <w:rsid w:val="00146F27"/>
    <w:rsid w:val="00164C75"/>
    <w:rsid w:val="00172981"/>
    <w:rsid w:val="00175B04"/>
    <w:rsid w:val="00176815"/>
    <w:rsid w:val="0018429E"/>
    <w:rsid w:val="001871AC"/>
    <w:rsid w:val="001939A6"/>
    <w:rsid w:val="00196CEE"/>
    <w:rsid w:val="001A7791"/>
    <w:rsid w:val="001B66DD"/>
    <w:rsid w:val="001B6F1C"/>
    <w:rsid w:val="001C1211"/>
    <w:rsid w:val="001C505A"/>
    <w:rsid w:val="001C6983"/>
    <w:rsid w:val="001D0609"/>
    <w:rsid w:val="001D3435"/>
    <w:rsid w:val="001D3870"/>
    <w:rsid w:val="001D58C5"/>
    <w:rsid w:val="001E3F3A"/>
    <w:rsid w:val="001F3602"/>
    <w:rsid w:val="001F3C73"/>
    <w:rsid w:val="001F556C"/>
    <w:rsid w:val="00210B58"/>
    <w:rsid w:val="00210E07"/>
    <w:rsid w:val="002135B0"/>
    <w:rsid w:val="00213682"/>
    <w:rsid w:val="00221117"/>
    <w:rsid w:val="002232C8"/>
    <w:rsid w:val="002324C8"/>
    <w:rsid w:val="00235FA5"/>
    <w:rsid w:val="00244A01"/>
    <w:rsid w:val="00256268"/>
    <w:rsid w:val="002728D7"/>
    <w:rsid w:val="00277598"/>
    <w:rsid w:val="00277A76"/>
    <w:rsid w:val="0028311A"/>
    <w:rsid w:val="00285CB8"/>
    <w:rsid w:val="00286977"/>
    <w:rsid w:val="002914A7"/>
    <w:rsid w:val="0029187B"/>
    <w:rsid w:val="00292243"/>
    <w:rsid w:val="00293AE3"/>
    <w:rsid w:val="00294074"/>
    <w:rsid w:val="00295AB5"/>
    <w:rsid w:val="002C1ED5"/>
    <w:rsid w:val="002C3818"/>
    <w:rsid w:val="002C602F"/>
    <w:rsid w:val="002C694D"/>
    <w:rsid w:val="002D1DDD"/>
    <w:rsid w:val="002D2074"/>
    <w:rsid w:val="002D50D4"/>
    <w:rsid w:val="002E03D8"/>
    <w:rsid w:val="002E17E5"/>
    <w:rsid w:val="002E4818"/>
    <w:rsid w:val="002E7273"/>
    <w:rsid w:val="002E74A6"/>
    <w:rsid w:val="002F1829"/>
    <w:rsid w:val="002F51EE"/>
    <w:rsid w:val="002F765B"/>
    <w:rsid w:val="003020B8"/>
    <w:rsid w:val="003173BE"/>
    <w:rsid w:val="00322E36"/>
    <w:rsid w:val="00324B48"/>
    <w:rsid w:val="003250CC"/>
    <w:rsid w:val="00327E10"/>
    <w:rsid w:val="003304E5"/>
    <w:rsid w:val="00330A49"/>
    <w:rsid w:val="003337FD"/>
    <w:rsid w:val="0033578B"/>
    <w:rsid w:val="00346ABC"/>
    <w:rsid w:val="00347AA5"/>
    <w:rsid w:val="003510E5"/>
    <w:rsid w:val="00355470"/>
    <w:rsid w:val="00357461"/>
    <w:rsid w:val="003618FE"/>
    <w:rsid w:val="00365DF6"/>
    <w:rsid w:val="00373F21"/>
    <w:rsid w:val="00375308"/>
    <w:rsid w:val="00381371"/>
    <w:rsid w:val="00381E5D"/>
    <w:rsid w:val="003841AC"/>
    <w:rsid w:val="003947E7"/>
    <w:rsid w:val="00395F83"/>
    <w:rsid w:val="00397240"/>
    <w:rsid w:val="00397498"/>
    <w:rsid w:val="003A3B1F"/>
    <w:rsid w:val="003B44CF"/>
    <w:rsid w:val="003B50B1"/>
    <w:rsid w:val="003C1AFD"/>
    <w:rsid w:val="003C1CA7"/>
    <w:rsid w:val="003C35D6"/>
    <w:rsid w:val="003C40A8"/>
    <w:rsid w:val="003D5B59"/>
    <w:rsid w:val="003D6CEC"/>
    <w:rsid w:val="003E7982"/>
    <w:rsid w:val="003F228C"/>
    <w:rsid w:val="004030B5"/>
    <w:rsid w:val="00407D6B"/>
    <w:rsid w:val="00417808"/>
    <w:rsid w:val="0042660D"/>
    <w:rsid w:val="00427304"/>
    <w:rsid w:val="00453C25"/>
    <w:rsid w:val="004569F8"/>
    <w:rsid w:val="00460A1E"/>
    <w:rsid w:val="0046316F"/>
    <w:rsid w:val="00472D72"/>
    <w:rsid w:val="00485C98"/>
    <w:rsid w:val="00486E0C"/>
    <w:rsid w:val="00495083"/>
    <w:rsid w:val="00495F77"/>
    <w:rsid w:val="00496A20"/>
    <w:rsid w:val="004A030D"/>
    <w:rsid w:val="004A42AC"/>
    <w:rsid w:val="004B0E26"/>
    <w:rsid w:val="004B1FD3"/>
    <w:rsid w:val="004B22BB"/>
    <w:rsid w:val="004B26E1"/>
    <w:rsid w:val="004C441D"/>
    <w:rsid w:val="004C6905"/>
    <w:rsid w:val="004C75AE"/>
    <w:rsid w:val="004C7833"/>
    <w:rsid w:val="004D5C49"/>
    <w:rsid w:val="004E0C99"/>
    <w:rsid w:val="004E1F8D"/>
    <w:rsid w:val="004E3B7A"/>
    <w:rsid w:val="004F5581"/>
    <w:rsid w:val="005017E0"/>
    <w:rsid w:val="005029BB"/>
    <w:rsid w:val="005030CA"/>
    <w:rsid w:val="005034CD"/>
    <w:rsid w:val="00504020"/>
    <w:rsid w:val="00512127"/>
    <w:rsid w:val="005145B0"/>
    <w:rsid w:val="005148FE"/>
    <w:rsid w:val="005159D7"/>
    <w:rsid w:val="0051635C"/>
    <w:rsid w:val="00517B7E"/>
    <w:rsid w:val="005219BC"/>
    <w:rsid w:val="00532413"/>
    <w:rsid w:val="005326D9"/>
    <w:rsid w:val="00532767"/>
    <w:rsid w:val="00535109"/>
    <w:rsid w:val="005407F3"/>
    <w:rsid w:val="00543509"/>
    <w:rsid w:val="005444B0"/>
    <w:rsid w:val="005447E8"/>
    <w:rsid w:val="005474D3"/>
    <w:rsid w:val="005522F7"/>
    <w:rsid w:val="005558E2"/>
    <w:rsid w:val="00556B9F"/>
    <w:rsid w:val="005609C6"/>
    <w:rsid w:val="00571474"/>
    <w:rsid w:val="00571CF3"/>
    <w:rsid w:val="00576342"/>
    <w:rsid w:val="00576AC9"/>
    <w:rsid w:val="005845A9"/>
    <w:rsid w:val="005849A3"/>
    <w:rsid w:val="005856B9"/>
    <w:rsid w:val="00585EF2"/>
    <w:rsid w:val="00590276"/>
    <w:rsid w:val="005909A7"/>
    <w:rsid w:val="00595D53"/>
    <w:rsid w:val="005A788D"/>
    <w:rsid w:val="005A7C97"/>
    <w:rsid w:val="005B0504"/>
    <w:rsid w:val="005B1C97"/>
    <w:rsid w:val="005B2734"/>
    <w:rsid w:val="005B279C"/>
    <w:rsid w:val="005B4E96"/>
    <w:rsid w:val="005C2C0B"/>
    <w:rsid w:val="005D0658"/>
    <w:rsid w:val="005D22F7"/>
    <w:rsid w:val="005D25E5"/>
    <w:rsid w:val="005D6094"/>
    <w:rsid w:val="005E04D4"/>
    <w:rsid w:val="005E20FF"/>
    <w:rsid w:val="005F5E9E"/>
    <w:rsid w:val="005F5F8A"/>
    <w:rsid w:val="005F69BE"/>
    <w:rsid w:val="00600AFA"/>
    <w:rsid w:val="00617AF2"/>
    <w:rsid w:val="006204EB"/>
    <w:rsid w:val="00632372"/>
    <w:rsid w:val="00633591"/>
    <w:rsid w:val="006378C2"/>
    <w:rsid w:val="00637D16"/>
    <w:rsid w:val="00637D51"/>
    <w:rsid w:val="00642737"/>
    <w:rsid w:val="0065509A"/>
    <w:rsid w:val="00660DFB"/>
    <w:rsid w:val="006849D1"/>
    <w:rsid w:val="00694F4A"/>
    <w:rsid w:val="006977C1"/>
    <w:rsid w:val="006A0A6F"/>
    <w:rsid w:val="006A51A0"/>
    <w:rsid w:val="006B290E"/>
    <w:rsid w:val="006B3513"/>
    <w:rsid w:val="006C45E2"/>
    <w:rsid w:val="006C55AA"/>
    <w:rsid w:val="006C576E"/>
    <w:rsid w:val="006C63ED"/>
    <w:rsid w:val="006C6559"/>
    <w:rsid w:val="006C7E5A"/>
    <w:rsid w:val="006D2261"/>
    <w:rsid w:val="00700BE2"/>
    <w:rsid w:val="00702A17"/>
    <w:rsid w:val="00703754"/>
    <w:rsid w:val="00706C34"/>
    <w:rsid w:val="007107DC"/>
    <w:rsid w:val="00714F22"/>
    <w:rsid w:val="0071513F"/>
    <w:rsid w:val="00715A33"/>
    <w:rsid w:val="00721FCC"/>
    <w:rsid w:val="00721FDA"/>
    <w:rsid w:val="00723C8B"/>
    <w:rsid w:val="0072698D"/>
    <w:rsid w:val="00726D35"/>
    <w:rsid w:val="00746314"/>
    <w:rsid w:val="00754BD0"/>
    <w:rsid w:val="00757D43"/>
    <w:rsid w:val="00760979"/>
    <w:rsid w:val="0076103C"/>
    <w:rsid w:val="00762F8B"/>
    <w:rsid w:val="007640A7"/>
    <w:rsid w:val="0077163D"/>
    <w:rsid w:val="00775F8E"/>
    <w:rsid w:val="00775FE6"/>
    <w:rsid w:val="00776508"/>
    <w:rsid w:val="00783937"/>
    <w:rsid w:val="00783D70"/>
    <w:rsid w:val="007909A8"/>
    <w:rsid w:val="007914EF"/>
    <w:rsid w:val="007921E9"/>
    <w:rsid w:val="00793F26"/>
    <w:rsid w:val="00794255"/>
    <w:rsid w:val="007A3B84"/>
    <w:rsid w:val="007A4C1A"/>
    <w:rsid w:val="007B12DB"/>
    <w:rsid w:val="007B2079"/>
    <w:rsid w:val="007C0199"/>
    <w:rsid w:val="007C3350"/>
    <w:rsid w:val="007C4296"/>
    <w:rsid w:val="007D34E1"/>
    <w:rsid w:val="007D5016"/>
    <w:rsid w:val="007E3A5E"/>
    <w:rsid w:val="007E55F6"/>
    <w:rsid w:val="007F090E"/>
    <w:rsid w:val="007F341D"/>
    <w:rsid w:val="007F3DC8"/>
    <w:rsid w:val="00800DAC"/>
    <w:rsid w:val="00805833"/>
    <w:rsid w:val="00814F7B"/>
    <w:rsid w:val="008150E0"/>
    <w:rsid w:val="00816BEF"/>
    <w:rsid w:val="00821D05"/>
    <w:rsid w:val="00824584"/>
    <w:rsid w:val="00831093"/>
    <w:rsid w:val="008350BE"/>
    <w:rsid w:val="008406A6"/>
    <w:rsid w:val="00856E41"/>
    <w:rsid w:val="0086360C"/>
    <w:rsid w:val="00866718"/>
    <w:rsid w:val="00870974"/>
    <w:rsid w:val="00877970"/>
    <w:rsid w:val="00892483"/>
    <w:rsid w:val="00895317"/>
    <w:rsid w:val="008A6B33"/>
    <w:rsid w:val="008A6C89"/>
    <w:rsid w:val="008B351B"/>
    <w:rsid w:val="008B6FDA"/>
    <w:rsid w:val="008C0E43"/>
    <w:rsid w:val="008D1B7C"/>
    <w:rsid w:val="008D7B54"/>
    <w:rsid w:val="008E75E1"/>
    <w:rsid w:val="008E7757"/>
    <w:rsid w:val="008F3AD8"/>
    <w:rsid w:val="008F5534"/>
    <w:rsid w:val="008F7605"/>
    <w:rsid w:val="00900161"/>
    <w:rsid w:val="00900263"/>
    <w:rsid w:val="00904DB7"/>
    <w:rsid w:val="00905ADD"/>
    <w:rsid w:val="009153E1"/>
    <w:rsid w:val="0093451C"/>
    <w:rsid w:val="00942406"/>
    <w:rsid w:val="00947CCA"/>
    <w:rsid w:val="00947F56"/>
    <w:rsid w:val="00951555"/>
    <w:rsid w:val="00951A51"/>
    <w:rsid w:val="00963EEC"/>
    <w:rsid w:val="009642D0"/>
    <w:rsid w:val="00970E3C"/>
    <w:rsid w:val="0097397D"/>
    <w:rsid w:val="00980309"/>
    <w:rsid w:val="009926CA"/>
    <w:rsid w:val="009A10DD"/>
    <w:rsid w:val="009A1233"/>
    <w:rsid w:val="009A144C"/>
    <w:rsid w:val="009A24FD"/>
    <w:rsid w:val="009A3BCB"/>
    <w:rsid w:val="009A4BE1"/>
    <w:rsid w:val="009A5F1C"/>
    <w:rsid w:val="009B4AA7"/>
    <w:rsid w:val="009B702A"/>
    <w:rsid w:val="009C366F"/>
    <w:rsid w:val="009D1BFF"/>
    <w:rsid w:val="009D6B25"/>
    <w:rsid w:val="009E1D43"/>
    <w:rsid w:val="009E647C"/>
    <w:rsid w:val="009F4500"/>
    <w:rsid w:val="009F614D"/>
    <w:rsid w:val="009F7429"/>
    <w:rsid w:val="00A01EF9"/>
    <w:rsid w:val="00A345E1"/>
    <w:rsid w:val="00A34BD9"/>
    <w:rsid w:val="00A365A2"/>
    <w:rsid w:val="00A41D09"/>
    <w:rsid w:val="00A42CD2"/>
    <w:rsid w:val="00A5521A"/>
    <w:rsid w:val="00A615D4"/>
    <w:rsid w:val="00A61FC0"/>
    <w:rsid w:val="00A6342E"/>
    <w:rsid w:val="00A64EF7"/>
    <w:rsid w:val="00A748AB"/>
    <w:rsid w:val="00A80D22"/>
    <w:rsid w:val="00A84DFC"/>
    <w:rsid w:val="00A87048"/>
    <w:rsid w:val="00A917F4"/>
    <w:rsid w:val="00A9438D"/>
    <w:rsid w:val="00A9526C"/>
    <w:rsid w:val="00A9614D"/>
    <w:rsid w:val="00A97D22"/>
    <w:rsid w:val="00AA1BCD"/>
    <w:rsid w:val="00AB7CF8"/>
    <w:rsid w:val="00AC625D"/>
    <w:rsid w:val="00AC6594"/>
    <w:rsid w:val="00AE37EF"/>
    <w:rsid w:val="00AE4DF3"/>
    <w:rsid w:val="00AF2F64"/>
    <w:rsid w:val="00AF34C3"/>
    <w:rsid w:val="00B029DC"/>
    <w:rsid w:val="00B1364A"/>
    <w:rsid w:val="00B204C2"/>
    <w:rsid w:val="00B23507"/>
    <w:rsid w:val="00B25D8F"/>
    <w:rsid w:val="00B319FE"/>
    <w:rsid w:val="00B33B99"/>
    <w:rsid w:val="00B421CC"/>
    <w:rsid w:val="00B4292A"/>
    <w:rsid w:val="00B42B86"/>
    <w:rsid w:val="00B45B1D"/>
    <w:rsid w:val="00B475C5"/>
    <w:rsid w:val="00B501DA"/>
    <w:rsid w:val="00B67981"/>
    <w:rsid w:val="00B71C8B"/>
    <w:rsid w:val="00B7237C"/>
    <w:rsid w:val="00B73EAC"/>
    <w:rsid w:val="00B74BAD"/>
    <w:rsid w:val="00B77CDF"/>
    <w:rsid w:val="00B86F62"/>
    <w:rsid w:val="00B9452E"/>
    <w:rsid w:val="00B955C0"/>
    <w:rsid w:val="00BA3997"/>
    <w:rsid w:val="00BB27A8"/>
    <w:rsid w:val="00BB47FB"/>
    <w:rsid w:val="00BB4BB5"/>
    <w:rsid w:val="00BB5270"/>
    <w:rsid w:val="00BC382D"/>
    <w:rsid w:val="00BC51AA"/>
    <w:rsid w:val="00BD154D"/>
    <w:rsid w:val="00BD2EB2"/>
    <w:rsid w:val="00BE6030"/>
    <w:rsid w:val="00BF4283"/>
    <w:rsid w:val="00BF4900"/>
    <w:rsid w:val="00BF545E"/>
    <w:rsid w:val="00C06BC4"/>
    <w:rsid w:val="00C0772D"/>
    <w:rsid w:val="00C07A94"/>
    <w:rsid w:val="00C132BC"/>
    <w:rsid w:val="00C16295"/>
    <w:rsid w:val="00C17C3E"/>
    <w:rsid w:val="00C21C52"/>
    <w:rsid w:val="00C36BA1"/>
    <w:rsid w:val="00C454AA"/>
    <w:rsid w:val="00C4717D"/>
    <w:rsid w:val="00C62125"/>
    <w:rsid w:val="00C65E10"/>
    <w:rsid w:val="00C6614A"/>
    <w:rsid w:val="00C72FD7"/>
    <w:rsid w:val="00C732C3"/>
    <w:rsid w:val="00C750E6"/>
    <w:rsid w:val="00C76206"/>
    <w:rsid w:val="00C76222"/>
    <w:rsid w:val="00C76558"/>
    <w:rsid w:val="00C820C1"/>
    <w:rsid w:val="00C85182"/>
    <w:rsid w:val="00C913BD"/>
    <w:rsid w:val="00C934A8"/>
    <w:rsid w:val="00CA3983"/>
    <w:rsid w:val="00CA5503"/>
    <w:rsid w:val="00CA6B1F"/>
    <w:rsid w:val="00CB1700"/>
    <w:rsid w:val="00CB2383"/>
    <w:rsid w:val="00CB4626"/>
    <w:rsid w:val="00CB65A6"/>
    <w:rsid w:val="00CC363F"/>
    <w:rsid w:val="00CC4C08"/>
    <w:rsid w:val="00CD568A"/>
    <w:rsid w:val="00CE1851"/>
    <w:rsid w:val="00CE3975"/>
    <w:rsid w:val="00CE7055"/>
    <w:rsid w:val="00CE74F3"/>
    <w:rsid w:val="00CE7E06"/>
    <w:rsid w:val="00CF5559"/>
    <w:rsid w:val="00CF697F"/>
    <w:rsid w:val="00D06267"/>
    <w:rsid w:val="00D164BE"/>
    <w:rsid w:val="00D1669B"/>
    <w:rsid w:val="00D278AC"/>
    <w:rsid w:val="00D304F6"/>
    <w:rsid w:val="00D31004"/>
    <w:rsid w:val="00D3371F"/>
    <w:rsid w:val="00D3475D"/>
    <w:rsid w:val="00D37F58"/>
    <w:rsid w:val="00D37FA7"/>
    <w:rsid w:val="00D44D42"/>
    <w:rsid w:val="00D544A8"/>
    <w:rsid w:val="00D56793"/>
    <w:rsid w:val="00D57BDF"/>
    <w:rsid w:val="00D6161F"/>
    <w:rsid w:val="00D676B6"/>
    <w:rsid w:val="00D70248"/>
    <w:rsid w:val="00D7155D"/>
    <w:rsid w:val="00D83E76"/>
    <w:rsid w:val="00D83F80"/>
    <w:rsid w:val="00D8400D"/>
    <w:rsid w:val="00D905A1"/>
    <w:rsid w:val="00D9675B"/>
    <w:rsid w:val="00DA66C3"/>
    <w:rsid w:val="00DB6279"/>
    <w:rsid w:val="00DB6571"/>
    <w:rsid w:val="00DC0DB2"/>
    <w:rsid w:val="00DC14BD"/>
    <w:rsid w:val="00DC2F04"/>
    <w:rsid w:val="00DC4A84"/>
    <w:rsid w:val="00DD2678"/>
    <w:rsid w:val="00DE13B3"/>
    <w:rsid w:val="00DE371B"/>
    <w:rsid w:val="00DE4041"/>
    <w:rsid w:val="00DE6F6D"/>
    <w:rsid w:val="00DF5960"/>
    <w:rsid w:val="00DF7F69"/>
    <w:rsid w:val="00E01C4C"/>
    <w:rsid w:val="00E02746"/>
    <w:rsid w:val="00E24BF8"/>
    <w:rsid w:val="00E27949"/>
    <w:rsid w:val="00E34A8D"/>
    <w:rsid w:val="00E36427"/>
    <w:rsid w:val="00E36B88"/>
    <w:rsid w:val="00E37D31"/>
    <w:rsid w:val="00E43539"/>
    <w:rsid w:val="00E469C7"/>
    <w:rsid w:val="00E475CA"/>
    <w:rsid w:val="00E524D3"/>
    <w:rsid w:val="00E548D9"/>
    <w:rsid w:val="00E55444"/>
    <w:rsid w:val="00E5632B"/>
    <w:rsid w:val="00E65ED8"/>
    <w:rsid w:val="00E67B98"/>
    <w:rsid w:val="00E7128A"/>
    <w:rsid w:val="00E717FF"/>
    <w:rsid w:val="00E742F7"/>
    <w:rsid w:val="00E767F1"/>
    <w:rsid w:val="00E76D52"/>
    <w:rsid w:val="00E82457"/>
    <w:rsid w:val="00E867C6"/>
    <w:rsid w:val="00E91169"/>
    <w:rsid w:val="00EA23A6"/>
    <w:rsid w:val="00EA2874"/>
    <w:rsid w:val="00EB6BBF"/>
    <w:rsid w:val="00EB6E54"/>
    <w:rsid w:val="00ED01E5"/>
    <w:rsid w:val="00ED411C"/>
    <w:rsid w:val="00EE2EFB"/>
    <w:rsid w:val="00EE5FA2"/>
    <w:rsid w:val="00EF23CC"/>
    <w:rsid w:val="00EF2424"/>
    <w:rsid w:val="00EF2573"/>
    <w:rsid w:val="00EF31BB"/>
    <w:rsid w:val="00F04F45"/>
    <w:rsid w:val="00F05122"/>
    <w:rsid w:val="00F05BB6"/>
    <w:rsid w:val="00F05EF0"/>
    <w:rsid w:val="00F11138"/>
    <w:rsid w:val="00F25A85"/>
    <w:rsid w:val="00F260E0"/>
    <w:rsid w:val="00F27D39"/>
    <w:rsid w:val="00F307DB"/>
    <w:rsid w:val="00F31053"/>
    <w:rsid w:val="00F3547E"/>
    <w:rsid w:val="00F37F41"/>
    <w:rsid w:val="00F412EA"/>
    <w:rsid w:val="00F435DA"/>
    <w:rsid w:val="00F44369"/>
    <w:rsid w:val="00F44730"/>
    <w:rsid w:val="00F52BFE"/>
    <w:rsid w:val="00F610B4"/>
    <w:rsid w:val="00F6605D"/>
    <w:rsid w:val="00F66D32"/>
    <w:rsid w:val="00F75340"/>
    <w:rsid w:val="00F7645D"/>
    <w:rsid w:val="00F81121"/>
    <w:rsid w:val="00F91740"/>
    <w:rsid w:val="00F9202C"/>
    <w:rsid w:val="00F940EA"/>
    <w:rsid w:val="00FA33B7"/>
    <w:rsid w:val="00FA69A3"/>
    <w:rsid w:val="00FB31CD"/>
    <w:rsid w:val="00FB5AD7"/>
    <w:rsid w:val="00FC3155"/>
    <w:rsid w:val="00FC7549"/>
    <w:rsid w:val="00FD3F9B"/>
    <w:rsid w:val="00FD42F4"/>
    <w:rsid w:val="00FD65FE"/>
    <w:rsid w:val="00FD6E2F"/>
    <w:rsid w:val="00FE0648"/>
    <w:rsid w:val="00FE1D78"/>
    <w:rsid w:val="00FE2E18"/>
    <w:rsid w:val="00FF3ACE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A2310"/>
    <w:rPr>
      <w:sz w:val="24"/>
    </w:rPr>
  </w:style>
  <w:style w:type="paragraph" w:styleId="Nadpis1">
    <w:name w:val="heading 1"/>
    <w:basedOn w:val="Normlny"/>
    <w:next w:val="Normlny"/>
    <w:qFormat/>
    <w:rsid w:val="00175B04"/>
    <w:pPr>
      <w:keepNext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75B04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Nadpis3">
    <w:name w:val="heading 3"/>
    <w:basedOn w:val="Normlny"/>
    <w:next w:val="Normlny"/>
    <w:qFormat/>
    <w:rsid w:val="00175B04"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75B04"/>
    <w:pPr>
      <w:jc w:val="both"/>
    </w:pPr>
  </w:style>
  <w:style w:type="paragraph" w:styleId="Zkladntext2">
    <w:name w:val="Body Text 2"/>
    <w:basedOn w:val="Normlny"/>
    <w:rsid w:val="00175B04"/>
    <w:pPr>
      <w:spacing w:line="360" w:lineRule="auto"/>
      <w:jc w:val="both"/>
    </w:pPr>
    <w:rPr>
      <w:b/>
    </w:rPr>
  </w:style>
  <w:style w:type="paragraph" w:styleId="Pta">
    <w:name w:val="footer"/>
    <w:basedOn w:val="Normlny"/>
    <w:rsid w:val="00175B0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5B04"/>
  </w:style>
  <w:style w:type="paragraph" w:styleId="Zkladntext3">
    <w:name w:val="Body Text 3"/>
    <w:basedOn w:val="Normlny"/>
    <w:rsid w:val="00175B04"/>
    <w:pPr>
      <w:spacing w:line="360" w:lineRule="auto"/>
      <w:jc w:val="both"/>
    </w:pPr>
    <w:rPr>
      <w:snapToGrid w:val="0"/>
      <w:color w:val="000000"/>
    </w:rPr>
  </w:style>
  <w:style w:type="paragraph" w:styleId="Nzov">
    <w:name w:val="Title"/>
    <w:basedOn w:val="Normlny"/>
    <w:link w:val="NzovChar"/>
    <w:qFormat/>
    <w:rsid w:val="00175B04"/>
    <w:pPr>
      <w:spacing w:line="360" w:lineRule="auto"/>
      <w:jc w:val="center"/>
    </w:pPr>
    <w:rPr>
      <w:b/>
      <w:u w:val="single"/>
    </w:rPr>
  </w:style>
  <w:style w:type="table" w:styleId="Mriekatabuky">
    <w:name w:val="Table Grid"/>
    <w:basedOn w:val="Normlnatabuka"/>
    <w:uiPriority w:val="59"/>
    <w:rsid w:val="0008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A6B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6B1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F46D0"/>
    <w:rPr>
      <w:rFonts w:ascii="Calibri" w:eastAsia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rsid w:val="003618FE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Popis">
    <w:name w:val="caption"/>
    <w:basedOn w:val="Normlny"/>
    <w:next w:val="Normlny"/>
    <w:unhideWhenUsed/>
    <w:qFormat/>
    <w:rsid w:val="00947CCA"/>
    <w:pPr>
      <w:tabs>
        <w:tab w:val="left" w:pos="6525"/>
      </w:tabs>
      <w:spacing w:line="360" w:lineRule="auto"/>
    </w:pPr>
    <w:rPr>
      <w:b/>
      <w:bCs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821D05"/>
    <w:rPr>
      <w:b/>
      <w:sz w:val="24"/>
      <w:u w:val="single"/>
    </w:rPr>
  </w:style>
  <w:style w:type="paragraph" w:styleId="Podtitul">
    <w:name w:val="Subtitle"/>
    <w:basedOn w:val="Normlny"/>
    <w:link w:val="PodtitulChar"/>
    <w:qFormat/>
    <w:rsid w:val="00821D05"/>
    <w:pPr>
      <w:jc w:val="both"/>
    </w:pPr>
    <w:rPr>
      <w:b/>
      <w:bCs/>
      <w:szCs w:val="24"/>
    </w:rPr>
  </w:style>
  <w:style w:type="character" w:customStyle="1" w:styleId="PodtitulChar">
    <w:name w:val="Podtitul Char"/>
    <w:basedOn w:val="Predvolenpsmoodseku"/>
    <w:link w:val="Podtitul"/>
    <w:rsid w:val="00821D05"/>
    <w:rPr>
      <w:b/>
      <w:bCs/>
      <w:sz w:val="24"/>
      <w:szCs w:val="24"/>
    </w:rPr>
  </w:style>
  <w:style w:type="character" w:styleId="Hypertextovprepojenie">
    <w:name w:val="Hyperlink"/>
    <w:basedOn w:val="Predvolenpsmoodseku"/>
    <w:rsid w:val="006D226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635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65A2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Predvolenpsmoodseku"/>
    <w:uiPriority w:val="22"/>
    <w:qFormat/>
    <w:rsid w:val="00A365A2"/>
    <w:rPr>
      <w:b/>
      <w:bCs/>
    </w:rPr>
  </w:style>
  <w:style w:type="character" w:customStyle="1" w:styleId="apple-converted-space">
    <w:name w:val="apple-converted-space"/>
    <w:basedOn w:val="Predvolenpsmoodseku"/>
    <w:rsid w:val="004C7833"/>
  </w:style>
  <w:style w:type="character" w:styleId="PremennHTML">
    <w:name w:val="HTML Variable"/>
    <w:basedOn w:val="Predvolenpsmoodseku"/>
    <w:uiPriority w:val="99"/>
    <w:unhideWhenUsed/>
    <w:rsid w:val="00517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du.sk/data/att/7828.pdf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41B8-D501-4BE4-8BCA-299022AE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3632</Words>
  <Characters>20706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 ŠKOLA  BERNOLÁKOVÁ 252, 029 01 NÁMESTOVO</vt:lpstr>
      <vt:lpstr>MATERSKÁ  ŠKOLA  BERNOLÁKOVÁ 252, 029 01 NÁMESTOVO</vt:lpstr>
    </vt:vector>
  </TitlesOfParts>
  <Company>TOSHIBA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 ŠKOLA  BERNOLÁKOVÁ 252, 029 01 NÁMESTOVO</dc:title>
  <dc:creator>oem</dc:creator>
  <cp:lastModifiedBy>Trieda A</cp:lastModifiedBy>
  <cp:revision>2</cp:revision>
  <cp:lastPrinted>2016-07-19T10:05:00Z</cp:lastPrinted>
  <dcterms:created xsi:type="dcterms:W3CDTF">2020-09-14T10:26:00Z</dcterms:created>
  <dcterms:modified xsi:type="dcterms:W3CDTF">2020-09-14T10:26:00Z</dcterms:modified>
</cp:coreProperties>
</file>